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19F80" w14:textId="0186B9CD" w:rsidR="001D49C1" w:rsidRPr="00E50D71" w:rsidRDefault="00D835AE" w:rsidP="00441A3C">
      <w:pPr>
        <w:pStyle w:val="Heading1"/>
        <w:spacing w:line="244" w:lineRule="auto"/>
        <w:ind w:left="1433"/>
      </w:pPr>
      <w:r w:rsidRPr="00E50D71">
        <w:t xml:space="preserve">MINUTES OF THE </w:t>
      </w:r>
      <w:r w:rsidR="001F0B9A">
        <w:t xml:space="preserve">REGULAR MEETING OF THE </w:t>
      </w:r>
      <w:r w:rsidRPr="00E50D71">
        <w:t>BOARD OF DIRECTORS OF CRESTLINE VILLAGE WATER DISTRICT</w:t>
      </w:r>
    </w:p>
    <w:p w14:paraId="1050C4E6" w14:textId="77777777" w:rsidR="001D49C1" w:rsidRPr="00E50D71" w:rsidRDefault="001D49C1" w:rsidP="005F59CE">
      <w:pPr>
        <w:pStyle w:val="BodyText"/>
        <w:spacing w:before="7"/>
        <w:jc w:val="center"/>
        <w:rPr>
          <w:b/>
        </w:rPr>
      </w:pPr>
    </w:p>
    <w:p w14:paraId="0B791882" w14:textId="0E9FA8D5" w:rsidR="00504213" w:rsidRPr="00E50D71" w:rsidRDefault="00E74A30" w:rsidP="0061573A">
      <w:pPr>
        <w:ind w:left="1432" w:right="1432"/>
        <w:jc w:val="center"/>
        <w:rPr>
          <w:b/>
          <w:sz w:val="24"/>
          <w:szCs w:val="24"/>
        </w:rPr>
      </w:pPr>
      <w:r>
        <w:rPr>
          <w:b/>
          <w:sz w:val="24"/>
          <w:szCs w:val="24"/>
        </w:rPr>
        <w:t>June 21</w:t>
      </w:r>
      <w:r w:rsidR="00D835AE" w:rsidRPr="00E50D71">
        <w:rPr>
          <w:b/>
          <w:sz w:val="24"/>
          <w:szCs w:val="24"/>
        </w:rPr>
        <w:t>, 202</w:t>
      </w:r>
      <w:r w:rsidR="00486776" w:rsidRPr="00E50D71">
        <w:rPr>
          <w:b/>
          <w:sz w:val="24"/>
          <w:szCs w:val="24"/>
        </w:rPr>
        <w:t>2</w:t>
      </w:r>
    </w:p>
    <w:p w14:paraId="522457AA" w14:textId="574405D3" w:rsidR="00DD737E" w:rsidRPr="00E50D71" w:rsidRDefault="00DD737E" w:rsidP="0061573A">
      <w:pPr>
        <w:ind w:left="1432" w:right="1432"/>
        <w:jc w:val="center"/>
        <w:rPr>
          <w:b/>
          <w:sz w:val="24"/>
          <w:szCs w:val="24"/>
        </w:rPr>
      </w:pPr>
    </w:p>
    <w:p w14:paraId="5DB9D990" w14:textId="77777777" w:rsidR="00FD19D8" w:rsidRDefault="00D835AE">
      <w:pPr>
        <w:pStyle w:val="BodyText"/>
        <w:ind w:right="183"/>
      </w:pPr>
      <w:r w:rsidRPr="00E50D71">
        <w:t xml:space="preserve">The Board conducted the meeting virtually by videoconference (via Zoom) and teleconference (via Zoom phone) in compliance with the Governor’s Executive Order </w:t>
      </w:r>
    </w:p>
    <w:p w14:paraId="57AF3ADC" w14:textId="4B6E337B" w:rsidR="001D49C1" w:rsidRPr="00E50D71" w:rsidRDefault="00D835AE">
      <w:pPr>
        <w:pStyle w:val="BodyText"/>
        <w:ind w:right="183"/>
      </w:pPr>
      <w:r w:rsidRPr="00E50D71">
        <w:t xml:space="preserve">N- </w:t>
      </w:r>
      <w:r w:rsidR="00E31D86" w:rsidRPr="00E50D71">
        <w:t>29</w:t>
      </w:r>
      <w:r w:rsidRPr="00E50D71">
        <w:t>-20 in response to the COVID-19 pandemic.</w:t>
      </w:r>
    </w:p>
    <w:p w14:paraId="7871F7FD" w14:textId="77777777" w:rsidR="001D49C1" w:rsidRPr="00E50D71" w:rsidRDefault="001D49C1">
      <w:pPr>
        <w:pStyle w:val="BodyText"/>
      </w:pPr>
    </w:p>
    <w:p w14:paraId="47439E98" w14:textId="45D4BFE4" w:rsidR="001D49C1" w:rsidRPr="00E50D71" w:rsidRDefault="00D835AE">
      <w:pPr>
        <w:pStyle w:val="BodyText"/>
        <w:spacing w:before="1"/>
        <w:ind w:right="296"/>
      </w:pPr>
      <w:r w:rsidRPr="00E50D71">
        <w:rPr>
          <w:u w:val="single"/>
        </w:rPr>
        <w:t>CALL TO ORDER AND FLAG SALUTE</w:t>
      </w:r>
      <w:r w:rsidRPr="00E50D71">
        <w:t xml:space="preserve">: </w:t>
      </w:r>
      <w:r w:rsidR="0088305B" w:rsidRPr="00E50D71">
        <w:t>President Steven Farrell</w:t>
      </w:r>
      <w:r w:rsidR="00923261" w:rsidRPr="00E50D71">
        <w:t xml:space="preserve"> </w:t>
      </w:r>
      <w:r w:rsidRPr="00E50D71">
        <w:t xml:space="preserve">called the Regular Meeting of the Board of Directors of Crestline Village Water District to order at </w:t>
      </w:r>
      <w:r w:rsidR="00E74A30">
        <w:t>3:03</w:t>
      </w:r>
      <w:r w:rsidRPr="00E50D71">
        <w:t xml:space="preserve">pm, on </w:t>
      </w:r>
      <w:r w:rsidR="003A63C6" w:rsidRPr="00E50D71">
        <w:t>Tuesday</w:t>
      </w:r>
      <w:r w:rsidRPr="00E50D71">
        <w:t xml:space="preserve">, </w:t>
      </w:r>
      <w:r w:rsidR="00E74A30">
        <w:t>June 21</w:t>
      </w:r>
      <w:r w:rsidR="0068368F" w:rsidRPr="00E50D71">
        <w:t>, 202</w:t>
      </w:r>
      <w:r w:rsidR="00D2296F" w:rsidRPr="00E50D71">
        <w:t>2</w:t>
      </w:r>
      <w:r w:rsidRPr="00E50D71">
        <w:t xml:space="preserve">. </w:t>
      </w:r>
    </w:p>
    <w:p w14:paraId="08280676" w14:textId="77777777" w:rsidR="001D49C1" w:rsidRPr="00E50D71" w:rsidRDefault="001D49C1">
      <w:pPr>
        <w:pStyle w:val="BodyText"/>
        <w:spacing w:before="11"/>
      </w:pPr>
    </w:p>
    <w:p w14:paraId="028C9D29" w14:textId="6EAEC26B" w:rsidR="001D49C1" w:rsidRPr="00E50D71" w:rsidRDefault="00D835AE">
      <w:pPr>
        <w:pStyle w:val="BodyText"/>
        <w:ind w:right="183"/>
      </w:pPr>
      <w:r w:rsidRPr="00E50D71">
        <w:rPr>
          <w:u w:val="single"/>
        </w:rPr>
        <w:t>ROLL CALL</w:t>
      </w:r>
      <w:r w:rsidRPr="00E50D71">
        <w:t>: Present were</w:t>
      </w:r>
      <w:r w:rsidR="00923261" w:rsidRPr="00E50D71">
        <w:t xml:space="preserve"> President Steven Farrell,</w:t>
      </w:r>
      <w:r w:rsidRPr="00E50D71">
        <w:t xml:space="preserve"> </w:t>
      </w:r>
      <w:r w:rsidR="00F30ACA" w:rsidRPr="00E50D71">
        <w:t xml:space="preserve">Vice President Cory Hubbell, </w:t>
      </w:r>
      <w:r w:rsidRPr="00E50D71">
        <w:t>Directors</w:t>
      </w:r>
      <w:r w:rsidR="0068368F" w:rsidRPr="00E50D71">
        <w:t xml:space="preserve"> </w:t>
      </w:r>
      <w:r w:rsidR="006E1CB2" w:rsidRPr="00E50D71">
        <w:t>William Barrera</w:t>
      </w:r>
      <w:r w:rsidRPr="00E50D71">
        <w:t>,</w:t>
      </w:r>
      <w:r w:rsidR="007C6306" w:rsidRPr="00E50D71">
        <w:t xml:space="preserve"> </w:t>
      </w:r>
      <w:r w:rsidR="00876F29" w:rsidRPr="00E50D71">
        <w:t>Leslie Brister</w:t>
      </w:r>
      <w:r w:rsidR="00F30ACA" w:rsidRPr="00E50D71">
        <w:t xml:space="preserve"> </w:t>
      </w:r>
      <w:r w:rsidR="00C72E93" w:rsidRPr="00E50D71">
        <w:t xml:space="preserve">and </w:t>
      </w:r>
      <w:r w:rsidR="006E1CB2" w:rsidRPr="00E50D71">
        <w:t>Kenneth Stone</w:t>
      </w:r>
      <w:r w:rsidRPr="00E50D71">
        <w:t>.</w:t>
      </w:r>
      <w:r w:rsidR="00923261" w:rsidRPr="00E50D71">
        <w:t xml:space="preserve">  </w:t>
      </w:r>
    </w:p>
    <w:p w14:paraId="6775DB86" w14:textId="77777777" w:rsidR="001D49C1" w:rsidRPr="00E50D71" w:rsidRDefault="001D49C1">
      <w:pPr>
        <w:pStyle w:val="BodyText"/>
      </w:pPr>
    </w:p>
    <w:p w14:paraId="2F739546" w14:textId="6419E058" w:rsidR="001D49C1" w:rsidRPr="00E50D71" w:rsidRDefault="00D835AE">
      <w:pPr>
        <w:pStyle w:val="BodyText"/>
        <w:ind w:right="575"/>
      </w:pPr>
      <w:r w:rsidRPr="00E50D71">
        <w:t>Staff members present were Attorney Ronald Van Blarcom</w:t>
      </w:r>
      <w:r w:rsidR="00923261" w:rsidRPr="00E50D71">
        <w:t>,</w:t>
      </w:r>
      <w:r w:rsidR="0076699A" w:rsidRPr="00E50D71">
        <w:t xml:space="preserve"> </w:t>
      </w:r>
      <w:r w:rsidR="00787317" w:rsidRPr="00E50D71">
        <w:t>General Manager Thomas Weddle,</w:t>
      </w:r>
      <w:r w:rsidR="00FD19D8">
        <w:t xml:space="preserve"> Retired Annuitant</w:t>
      </w:r>
      <w:r w:rsidR="00787317" w:rsidRPr="00E50D71">
        <w:t xml:space="preserve"> </w:t>
      </w:r>
      <w:r w:rsidR="00FD19D8">
        <w:t>Office Manager</w:t>
      </w:r>
      <w:r w:rsidR="00E74A30">
        <w:t xml:space="preserve"> Larrie Davis,</w:t>
      </w:r>
      <w:r w:rsidR="00C72E93" w:rsidRPr="00E50D71">
        <w:t xml:space="preserve"> </w:t>
      </w:r>
      <w:r w:rsidR="00932B19">
        <w:t>Lead</w:t>
      </w:r>
      <w:r w:rsidR="00D2296F" w:rsidRPr="00E50D71">
        <w:t xml:space="preserve"> </w:t>
      </w:r>
      <w:r w:rsidR="00FD19D8">
        <w:t xml:space="preserve">Serviceman </w:t>
      </w:r>
      <w:r w:rsidR="00932B19">
        <w:t>Dave Sale</w:t>
      </w:r>
      <w:r w:rsidR="00E74A30">
        <w:t xml:space="preserve"> and </w:t>
      </w:r>
      <w:r w:rsidR="00FD19D8">
        <w:t>Customer Service Representative</w:t>
      </w:r>
      <w:r w:rsidR="00E74A30">
        <w:t xml:space="preserve"> Josselyn Quine.</w:t>
      </w:r>
    </w:p>
    <w:p w14:paraId="256C58B4" w14:textId="4893AAC9" w:rsidR="00E7387A" w:rsidRPr="00E50D71" w:rsidRDefault="00E7387A">
      <w:pPr>
        <w:pStyle w:val="BodyText"/>
        <w:ind w:left="120" w:right="575"/>
      </w:pPr>
    </w:p>
    <w:p w14:paraId="640BC01A" w14:textId="30C86F57" w:rsidR="00E7387A" w:rsidRPr="00E50D71" w:rsidRDefault="003A63C6" w:rsidP="007340E9">
      <w:pPr>
        <w:pStyle w:val="BodyText"/>
        <w:tabs>
          <w:tab w:val="left" w:pos="9000"/>
        </w:tabs>
        <w:ind w:right="575"/>
      </w:pPr>
      <w:r w:rsidRPr="00E50D71">
        <w:t>Public in attendance</w:t>
      </w:r>
      <w:r w:rsidR="00FD19D8">
        <w:t xml:space="preserve"> were </w:t>
      </w:r>
      <w:r w:rsidR="007609D5">
        <w:t>Melinda Weinrich</w:t>
      </w:r>
      <w:r w:rsidR="00E74A30">
        <w:t xml:space="preserve"> </w:t>
      </w:r>
      <w:r w:rsidR="005671F5">
        <w:t>from Albert A. Webb Associates</w:t>
      </w:r>
      <w:r w:rsidR="00FD19D8">
        <w:t xml:space="preserve"> and</w:t>
      </w:r>
      <w:r w:rsidR="00441BE0">
        <w:t xml:space="preserve"> </w:t>
      </w:r>
      <w:r w:rsidR="002825A0">
        <w:t>Golnar Fozi with</w:t>
      </w:r>
      <w:r w:rsidR="00FD19D8" w:rsidRPr="00441BE0">
        <w:t xml:space="preserve"> Meyers-Fozi Attorney</w:t>
      </w:r>
      <w:r w:rsidR="00441BE0" w:rsidRPr="00441BE0">
        <w:t>s.</w:t>
      </w:r>
    </w:p>
    <w:p w14:paraId="362EFC8B" w14:textId="77136379" w:rsidR="00D2296F" w:rsidRPr="00E50D71" w:rsidRDefault="00D2296F" w:rsidP="003A63C6">
      <w:pPr>
        <w:pStyle w:val="BodyText"/>
      </w:pPr>
    </w:p>
    <w:p w14:paraId="54B43E45" w14:textId="6AA4B286" w:rsidR="00E31D86" w:rsidRPr="00E50D71" w:rsidRDefault="00D2296F" w:rsidP="00D12CDF">
      <w:pPr>
        <w:pStyle w:val="BodyText"/>
        <w:ind w:right="-30"/>
      </w:pPr>
      <w:r w:rsidRPr="00E50D71">
        <w:rPr>
          <w:u w:val="single"/>
        </w:rPr>
        <w:t>TELECONFERENCE MEETING ATTENDANCE:</w:t>
      </w:r>
      <w:r w:rsidRPr="00E50D71">
        <w:t xml:space="preserve"> </w:t>
      </w:r>
      <w:r w:rsidR="00E31D86" w:rsidRPr="00E50D71">
        <w:t xml:space="preserve">The series of Executive Orders issued by Governor Newsom waiving certain Brown Act requirements resulting in the District’s </w:t>
      </w:r>
      <w:r w:rsidR="009E34BF">
        <w:t xml:space="preserve">       </w:t>
      </w:r>
      <w:r w:rsidR="00E31D86" w:rsidRPr="00E50D71">
        <w:t xml:space="preserve">ability to meet via Zoom expired as of September 30, 2021. With the continuation of the COVID-19 Pandemic, the Brown Act has been modified to allow for the future use of Teleconferencing if the following findings have been voted on every 30 days. These findings include: The Board of Directors has reconsidered the circumstances of the state of emergency; AND the state of emergency continues to directly impact the ability to meet safely; OR State or local officials continue to impose or recommend social distancing. In order to continue with meeting via Zoom, a motion to adopt these required findings will need to take place. Majority vote by the Board is required. </w:t>
      </w:r>
    </w:p>
    <w:p w14:paraId="78B67405" w14:textId="77777777" w:rsidR="00E31D86" w:rsidRPr="00E50D71" w:rsidRDefault="00E31D86" w:rsidP="00E31D86">
      <w:pPr>
        <w:pStyle w:val="BodyText"/>
        <w:ind w:right="695"/>
      </w:pPr>
    </w:p>
    <w:p w14:paraId="4EE4B6A5" w14:textId="2B294374" w:rsidR="00D2296F" w:rsidRPr="00E50D71" w:rsidRDefault="00D2296F" w:rsidP="00D2296F">
      <w:pPr>
        <w:pStyle w:val="BodyTextIndent"/>
        <w:tabs>
          <w:tab w:val="left" w:pos="2160"/>
          <w:tab w:val="left" w:pos="2880"/>
          <w:tab w:val="left" w:pos="3240"/>
        </w:tabs>
        <w:ind w:left="0"/>
        <w:rPr>
          <w:sz w:val="24"/>
          <w:szCs w:val="24"/>
        </w:rPr>
      </w:pPr>
      <w:r w:rsidRPr="00E50D71">
        <w:rPr>
          <w:sz w:val="24"/>
          <w:szCs w:val="24"/>
        </w:rPr>
        <w:t xml:space="preserve">On a motion by Director Hubbell and a second by Director </w:t>
      </w:r>
      <w:r w:rsidR="00E74A30">
        <w:rPr>
          <w:sz w:val="24"/>
          <w:szCs w:val="24"/>
        </w:rPr>
        <w:t>Barrera</w:t>
      </w:r>
      <w:r w:rsidRPr="00E50D71">
        <w:rPr>
          <w:sz w:val="24"/>
          <w:szCs w:val="24"/>
        </w:rPr>
        <w:t xml:space="preserve">, the Board </w:t>
      </w:r>
      <w:r w:rsidR="00E74B87" w:rsidRPr="00E50D71">
        <w:rPr>
          <w:sz w:val="24"/>
          <w:szCs w:val="24"/>
        </w:rPr>
        <w:t xml:space="preserve">adopted the required findings and </w:t>
      </w:r>
      <w:r w:rsidRPr="00E50D71">
        <w:rPr>
          <w:sz w:val="24"/>
          <w:szCs w:val="24"/>
        </w:rPr>
        <w:t xml:space="preserve">approved continuing to </w:t>
      </w:r>
      <w:r w:rsidR="00DA458C" w:rsidRPr="00E50D71">
        <w:rPr>
          <w:sz w:val="24"/>
          <w:szCs w:val="24"/>
        </w:rPr>
        <w:t>permit attendance at District Board meetings via teleconferencing with the following roll call vote:</w:t>
      </w:r>
    </w:p>
    <w:p w14:paraId="036DAD92" w14:textId="5708B28A" w:rsidR="00DA458C" w:rsidRPr="00E50D71" w:rsidRDefault="00DA458C" w:rsidP="00AE3EEE">
      <w:pPr>
        <w:pStyle w:val="BodyText"/>
        <w:ind w:left="720" w:right="575" w:firstLine="720"/>
      </w:pPr>
      <w:r w:rsidRPr="00E50D71">
        <w:t>AYES:  Directors Barrera, Brister, Farrell, Hubbell, and Stone.</w:t>
      </w:r>
    </w:p>
    <w:p w14:paraId="21A86E0B" w14:textId="1D2F8917" w:rsidR="00DA458C" w:rsidRPr="00E50D71" w:rsidRDefault="00DA458C" w:rsidP="00DA458C">
      <w:pPr>
        <w:pStyle w:val="BodyText"/>
        <w:ind w:right="575"/>
      </w:pPr>
      <w:r w:rsidRPr="00E50D71">
        <w:tab/>
      </w:r>
      <w:r w:rsidR="00AE3EEE">
        <w:t xml:space="preserve">          </w:t>
      </w:r>
      <w:r w:rsidRPr="00E50D71">
        <w:t>NOES:</w:t>
      </w:r>
      <w:r w:rsidRPr="00E50D71">
        <w:rPr>
          <w:spacing w:val="1"/>
        </w:rPr>
        <w:t xml:space="preserve">  </w:t>
      </w:r>
      <w:r w:rsidRPr="00E50D71">
        <w:t>None.</w:t>
      </w:r>
    </w:p>
    <w:p w14:paraId="559251B8" w14:textId="77777777" w:rsidR="00DA458C" w:rsidRPr="00E50D71" w:rsidRDefault="00DA458C" w:rsidP="00DA458C">
      <w:pPr>
        <w:pStyle w:val="BodyText"/>
        <w:ind w:left="72" w:right="4740" w:firstLine="720"/>
      </w:pPr>
      <w:r w:rsidRPr="00E50D71">
        <w:t xml:space="preserve">     ABSENT:  None. </w:t>
      </w:r>
    </w:p>
    <w:p w14:paraId="3DDC1D5B" w14:textId="17D01E25" w:rsidR="00D2296F" w:rsidRDefault="00DA458C" w:rsidP="00504213">
      <w:pPr>
        <w:pStyle w:val="BodyText"/>
        <w:ind w:right="5283"/>
        <w:rPr>
          <w:spacing w:val="-4"/>
        </w:rPr>
      </w:pPr>
      <w:r w:rsidRPr="00E50D71">
        <w:t xml:space="preserve">           ABSTAINED:  </w:t>
      </w:r>
      <w:r w:rsidRPr="00E50D71">
        <w:rPr>
          <w:spacing w:val="-4"/>
        </w:rPr>
        <w:t>None.</w:t>
      </w:r>
    </w:p>
    <w:p w14:paraId="26213D32" w14:textId="64357324" w:rsidR="00160BAD" w:rsidRDefault="00160BAD" w:rsidP="00504213">
      <w:pPr>
        <w:pStyle w:val="BodyText"/>
        <w:ind w:right="5283"/>
        <w:rPr>
          <w:spacing w:val="-4"/>
        </w:rPr>
      </w:pPr>
    </w:p>
    <w:p w14:paraId="62E7F451" w14:textId="77777777" w:rsidR="00A930F2" w:rsidRDefault="00A930F2" w:rsidP="00E74B87">
      <w:pPr>
        <w:pStyle w:val="BodyText"/>
        <w:ind w:right="183"/>
        <w:rPr>
          <w:u w:val="single"/>
        </w:rPr>
      </w:pPr>
    </w:p>
    <w:p w14:paraId="1FC153EC" w14:textId="77777777" w:rsidR="00A930F2" w:rsidRDefault="00A930F2" w:rsidP="00E74B87">
      <w:pPr>
        <w:pStyle w:val="BodyText"/>
        <w:ind w:right="183"/>
        <w:rPr>
          <w:u w:val="single"/>
        </w:rPr>
      </w:pPr>
    </w:p>
    <w:p w14:paraId="394C85CD" w14:textId="77777777" w:rsidR="00A930F2" w:rsidRDefault="00A930F2" w:rsidP="00E74B87">
      <w:pPr>
        <w:pStyle w:val="BodyText"/>
        <w:ind w:right="183"/>
        <w:rPr>
          <w:u w:val="single"/>
        </w:rPr>
      </w:pPr>
    </w:p>
    <w:p w14:paraId="256BA1EE" w14:textId="77777777" w:rsidR="00A930F2" w:rsidRDefault="00A930F2" w:rsidP="00E74B87">
      <w:pPr>
        <w:pStyle w:val="BodyText"/>
        <w:ind w:right="183"/>
        <w:rPr>
          <w:u w:val="single"/>
        </w:rPr>
      </w:pPr>
    </w:p>
    <w:p w14:paraId="2244DFF6" w14:textId="77777777" w:rsidR="00A930F2" w:rsidRDefault="00A930F2" w:rsidP="00E74B87">
      <w:pPr>
        <w:pStyle w:val="BodyText"/>
        <w:ind w:right="183"/>
        <w:rPr>
          <w:u w:val="single"/>
        </w:rPr>
      </w:pPr>
    </w:p>
    <w:p w14:paraId="7CF92C76" w14:textId="77777777" w:rsidR="00A930F2" w:rsidRDefault="00A930F2" w:rsidP="00E74B87">
      <w:pPr>
        <w:pStyle w:val="BodyText"/>
        <w:ind w:right="183"/>
        <w:rPr>
          <w:u w:val="single"/>
        </w:rPr>
      </w:pPr>
    </w:p>
    <w:p w14:paraId="69A841CE" w14:textId="77777777" w:rsidR="00A930F2" w:rsidRDefault="00A930F2" w:rsidP="00E74B87">
      <w:pPr>
        <w:pStyle w:val="BodyText"/>
        <w:ind w:right="183"/>
        <w:rPr>
          <w:u w:val="single"/>
        </w:rPr>
      </w:pPr>
    </w:p>
    <w:p w14:paraId="1F459456" w14:textId="7E2B9962" w:rsidR="00E74B87" w:rsidRPr="00E50D71" w:rsidRDefault="00E74B87" w:rsidP="00E74B87">
      <w:pPr>
        <w:pStyle w:val="BodyText"/>
        <w:ind w:right="183"/>
      </w:pPr>
      <w:r w:rsidRPr="00E50D71">
        <w:rPr>
          <w:u w:val="single"/>
        </w:rPr>
        <w:lastRenderedPageBreak/>
        <w:t xml:space="preserve">MINUTES OF </w:t>
      </w:r>
      <w:r w:rsidR="00155DB8">
        <w:rPr>
          <w:u w:val="single"/>
        </w:rPr>
        <w:t>PREVIOUS MEETING</w:t>
      </w:r>
      <w:r w:rsidRPr="00E50D71">
        <w:t>: The Board reviewed the minutes of the</w:t>
      </w:r>
      <w:r w:rsidR="00E74A30">
        <w:t xml:space="preserve"> May 17,</w:t>
      </w:r>
      <w:r w:rsidRPr="00E50D71">
        <w:t xml:space="preserve"> </w:t>
      </w:r>
      <w:r w:rsidR="00170573" w:rsidRPr="00E50D71">
        <w:t>2022,</w:t>
      </w:r>
      <w:r w:rsidRPr="00E50D71">
        <w:t xml:space="preserve"> </w:t>
      </w:r>
      <w:r w:rsidR="00E11435" w:rsidRPr="00E50D71">
        <w:t xml:space="preserve">Regular </w:t>
      </w:r>
      <w:r w:rsidRPr="00E50D71">
        <w:t xml:space="preserve">Board Meeting.  On a motion by Director </w:t>
      </w:r>
      <w:r w:rsidR="00E74A30">
        <w:t>Barrera</w:t>
      </w:r>
      <w:r w:rsidRPr="00E50D71">
        <w:t xml:space="preserve"> and a second by Director </w:t>
      </w:r>
      <w:r w:rsidR="00E74A30">
        <w:t>Hubbell</w:t>
      </w:r>
      <w:r w:rsidRPr="00E50D71">
        <w:t xml:space="preserve">, the minutes for the </w:t>
      </w:r>
      <w:r w:rsidR="00E74A30">
        <w:t>May</w:t>
      </w:r>
      <w:r w:rsidRPr="00E50D71">
        <w:t xml:space="preserve"> </w:t>
      </w:r>
      <w:r w:rsidR="00170573" w:rsidRPr="00E50D71">
        <w:t>2022</w:t>
      </w:r>
      <w:r w:rsidRPr="00E50D71">
        <w:t xml:space="preserve"> meeting were approved as </w:t>
      </w:r>
      <w:r w:rsidR="00441BE0">
        <w:t>corrected</w:t>
      </w:r>
      <w:r w:rsidRPr="00E50D71">
        <w:t xml:space="preserve"> with the following roll call vote:</w:t>
      </w:r>
    </w:p>
    <w:p w14:paraId="6F6C8B72" w14:textId="77777777" w:rsidR="00DD737E" w:rsidRPr="00E50D71" w:rsidRDefault="00DD737E" w:rsidP="00E74B87">
      <w:pPr>
        <w:pStyle w:val="BodyText"/>
        <w:ind w:right="183"/>
      </w:pPr>
    </w:p>
    <w:p w14:paraId="4B587026" w14:textId="77777777" w:rsidR="00E74B87" w:rsidRPr="00E50D71" w:rsidRDefault="00E74B87" w:rsidP="00E74B87">
      <w:pPr>
        <w:pStyle w:val="BodyText"/>
      </w:pPr>
    </w:p>
    <w:p w14:paraId="52177931" w14:textId="75994CB3" w:rsidR="00E74B87" w:rsidRPr="00E50D71" w:rsidRDefault="00E74B87" w:rsidP="00AE3EEE">
      <w:pPr>
        <w:pStyle w:val="BodyText"/>
        <w:ind w:left="720" w:right="575" w:firstLine="720"/>
      </w:pPr>
      <w:r w:rsidRPr="00E50D71">
        <w:t xml:space="preserve">AYES: </w:t>
      </w:r>
      <w:r w:rsidR="001F0B9A">
        <w:t xml:space="preserve"> </w:t>
      </w:r>
      <w:r w:rsidRPr="00E50D71">
        <w:t xml:space="preserve"> Directors Barrera, Brister, Farrell, Hubbell, and Stone.</w:t>
      </w:r>
    </w:p>
    <w:p w14:paraId="331FEC13" w14:textId="13AFE70F" w:rsidR="00E74B87" w:rsidRPr="00E50D71" w:rsidRDefault="00AE3EEE" w:rsidP="00AE3EEE">
      <w:pPr>
        <w:pStyle w:val="BodyText"/>
        <w:ind w:left="720" w:right="575" w:firstLine="72"/>
      </w:pPr>
      <w:r>
        <w:t xml:space="preserve">         </w:t>
      </w:r>
      <w:r w:rsidR="00E74B87" w:rsidRPr="00E50D71">
        <w:t>NOES:</w:t>
      </w:r>
      <w:r w:rsidR="00E74B87" w:rsidRPr="00E50D71">
        <w:rPr>
          <w:spacing w:val="1"/>
        </w:rPr>
        <w:t xml:space="preserve"> </w:t>
      </w:r>
      <w:r w:rsidR="0061573A" w:rsidRPr="00E50D71">
        <w:rPr>
          <w:spacing w:val="1"/>
        </w:rPr>
        <w:t xml:space="preserve"> </w:t>
      </w:r>
      <w:r>
        <w:rPr>
          <w:spacing w:val="1"/>
        </w:rPr>
        <w:t xml:space="preserve"> </w:t>
      </w:r>
      <w:r w:rsidR="00E74B87" w:rsidRPr="00E50D71">
        <w:t>None.</w:t>
      </w:r>
    </w:p>
    <w:p w14:paraId="6AB05B2F" w14:textId="7EFF5B2D" w:rsidR="00E74B87" w:rsidRPr="00E50D71" w:rsidRDefault="00E74B87" w:rsidP="00E74B87">
      <w:pPr>
        <w:pStyle w:val="BodyText"/>
        <w:ind w:left="72" w:right="4740" w:firstLine="720"/>
      </w:pPr>
      <w:r w:rsidRPr="00E50D71">
        <w:t xml:space="preserve">     ABSENT: </w:t>
      </w:r>
      <w:r w:rsidR="0061573A" w:rsidRPr="00E50D71">
        <w:t xml:space="preserve"> </w:t>
      </w:r>
      <w:r w:rsidR="00DD737E" w:rsidRPr="00E50D71">
        <w:t xml:space="preserve"> </w:t>
      </w:r>
      <w:r w:rsidRPr="00E50D71">
        <w:t xml:space="preserve">None. </w:t>
      </w:r>
    </w:p>
    <w:p w14:paraId="0AA70274" w14:textId="5E3FF78D" w:rsidR="00E74B87" w:rsidRPr="00E50D71" w:rsidRDefault="00E74B87" w:rsidP="00E74B87">
      <w:pPr>
        <w:pStyle w:val="BodyText"/>
        <w:ind w:right="5283"/>
        <w:rPr>
          <w:spacing w:val="-4"/>
        </w:rPr>
      </w:pPr>
      <w:r w:rsidRPr="00E50D71">
        <w:t xml:space="preserve">          </w:t>
      </w:r>
      <w:r w:rsidR="00AE3EEE">
        <w:t xml:space="preserve"> </w:t>
      </w:r>
      <w:r w:rsidRPr="00E50D71">
        <w:t xml:space="preserve">ABSTAINED:  </w:t>
      </w:r>
      <w:r w:rsidR="00AE3EEE">
        <w:t xml:space="preserve"> </w:t>
      </w:r>
      <w:r w:rsidRPr="00E50D71">
        <w:rPr>
          <w:spacing w:val="-4"/>
        </w:rPr>
        <w:t>None.</w:t>
      </w:r>
    </w:p>
    <w:p w14:paraId="5EF9AA95" w14:textId="77777777" w:rsidR="00E74B87" w:rsidRPr="00E50D71" w:rsidRDefault="00E74B87" w:rsidP="00787317">
      <w:pPr>
        <w:pStyle w:val="BodyText"/>
        <w:spacing w:before="1"/>
        <w:ind w:right="161"/>
        <w:rPr>
          <w:u w:val="single"/>
        </w:rPr>
      </w:pPr>
    </w:p>
    <w:p w14:paraId="5486F75D" w14:textId="1DEEDBFC" w:rsidR="003A63C6" w:rsidRPr="00E50D71" w:rsidRDefault="003A63C6" w:rsidP="007340E9">
      <w:pPr>
        <w:pStyle w:val="BodyText"/>
        <w:spacing w:before="1"/>
        <w:ind w:left="120" w:right="161"/>
      </w:pPr>
      <w:r w:rsidRPr="00E50D71">
        <w:rPr>
          <w:u w:val="single"/>
        </w:rPr>
        <w:t>CASH DISBURSEMENTS</w:t>
      </w:r>
      <w:r w:rsidRPr="00E50D71">
        <w:t>: The Board reviewed and discussed the cash disbursements for the month</w:t>
      </w:r>
      <w:r w:rsidR="00D2296F" w:rsidRPr="00E50D71">
        <w:t xml:space="preserve"> of </w:t>
      </w:r>
      <w:r w:rsidR="00E74A30">
        <w:t>May</w:t>
      </w:r>
      <w:r w:rsidR="00D2296F" w:rsidRPr="00E50D71">
        <w:t xml:space="preserve"> 202</w:t>
      </w:r>
      <w:r w:rsidR="00CC59C8" w:rsidRPr="00E50D71">
        <w:t>2</w:t>
      </w:r>
      <w:r w:rsidR="00441BE0">
        <w:t xml:space="preserve">.  </w:t>
      </w:r>
      <w:r w:rsidR="0088305B" w:rsidRPr="00E50D71">
        <w:t xml:space="preserve">On </w:t>
      </w:r>
      <w:r w:rsidRPr="00E50D71">
        <w:t>a motion by Director</w:t>
      </w:r>
      <w:r w:rsidR="00942A96" w:rsidRPr="00E50D71">
        <w:t xml:space="preserve"> </w:t>
      </w:r>
      <w:r w:rsidR="007609D5">
        <w:t>Brister</w:t>
      </w:r>
      <w:r w:rsidRPr="00E50D71">
        <w:t xml:space="preserve"> and a second by Director </w:t>
      </w:r>
      <w:r w:rsidR="007609D5">
        <w:t>Hubbell</w:t>
      </w:r>
      <w:r w:rsidRPr="00E50D71">
        <w:t>, the cash disbursements for the month of</w:t>
      </w:r>
      <w:r w:rsidR="009C7A70" w:rsidRPr="00E50D71">
        <w:t xml:space="preserve"> </w:t>
      </w:r>
      <w:r w:rsidR="00E74A30">
        <w:t>May</w:t>
      </w:r>
      <w:r w:rsidR="009C7A70" w:rsidRPr="00E50D71">
        <w:t xml:space="preserve"> 2022</w:t>
      </w:r>
      <w:r w:rsidRPr="00E50D71">
        <w:t xml:space="preserve"> were approved with the following roll call</w:t>
      </w:r>
      <w:r w:rsidRPr="00E50D71">
        <w:rPr>
          <w:spacing w:val="-1"/>
        </w:rPr>
        <w:t xml:space="preserve"> </w:t>
      </w:r>
      <w:r w:rsidRPr="00E50D71">
        <w:t>vote:</w:t>
      </w:r>
    </w:p>
    <w:p w14:paraId="58CC7A95" w14:textId="77777777" w:rsidR="003A63C6" w:rsidRPr="00E50D71" w:rsidRDefault="003A63C6" w:rsidP="003A63C6">
      <w:pPr>
        <w:pStyle w:val="BodyText"/>
      </w:pPr>
      <w:bookmarkStart w:id="0" w:name="_Hlk66198443"/>
    </w:p>
    <w:p w14:paraId="37879121" w14:textId="4B1898EE" w:rsidR="003A63C6" w:rsidRPr="00E50D71" w:rsidRDefault="00AE3EEE" w:rsidP="00AE3EEE">
      <w:pPr>
        <w:pStyle w:val="BodyText"/>
        <w:ind w:right="575"/>
      </w:pPr>
      <w:r>
        <w:t xml:space="preserve">                      </w:t>
      </w:r>
      <w:r w:rsidR="003A63C6" w:rsidRPr="00E50D71">
        <w:t xml:space="preserve">AYES:  </w:t>
      </w:r>
      <w:r w:rsidR="003D04C4" w:rsidRPr="00E50D71">
        <w:t>Directors Barrera, Brister, Farrell, Hubbell, and Stone</w:t>
      </w:r>
      <w:r w:rsidR="003A63C6" w:rsidRPr="00E50D71">
        <w:t>.</w:t>
      </w:r>
    </w:p>
    <w:p w14:paraId="66D76126" w14:textId="09A796EF" w:rsidR="003A63C6" w:rsidRPr="00E50D71" w:rsidRDefault="003A63C6" w:rsidP="003A63C6">
      <w:pPr>
        <w:pStyle w:val="BodyText"/>
        <w:ind w:right="575"/>
      </w:pPr>
      <w:r w:rsidRPr="00E50D71">
        <w:tab/>
      </w:r>
      <w:r w:rsidR="00AE3EEE">
        <w:t xml:space="preserve">           </w:t>
      </w:r>
      <w:r w:rsidRPr="00E50D71">
        <w:t>NOES:</w:t>
      </w:r>
      <w:r w:rsidRPr="00E50D71">
        <w:rPr>
          <w:spacing w:val="1"/>
        </w:rPr>
        <w:t xml:space="preserve">  </w:t>
      </w:r>
      <w:r w:rsidRPr="00E50D71">
        <w:t>None.</w:t>
      </w:r>
    </w:p>
    <w:p w14:paraId="6FB6D78D" w14:textId="24A4854B" w:rsidR="003A63C6" w:rsidRPr="00E50D71" w:rsidRDefault="003A63C6" w:rsidP="003A63C6">
      <w:pPr>
        <w:pStyle w:val="BodyText"/>
        <w:ind w:left="72" w:right="4740" w:firstLine="720"/>
      </w:pPr>
      <w:r w:rsidRPr="00E50D71">
        <w:t xml:space="preserve">     </w:t>
      </w:r>
      <w:r w:rsidR="00AE3EEE">
        <w:t xml:space="preserve"> </w:t>
      </w:r>
      <w:r w:rsidRPr="00E50D71">
        <w:t xml:space="preserve">ABSENT:  None. </w:t>
      </w:r>
    </w:p>
    <w:p w14:paraId="656BD048" w14:textId="31CD1B7E" w:rsidR="00BC10BB" w:rsidRPr="00E50D71" w:rsidRDefault="003A63C6" w:rsidP="003A63C6">
      <w:pPr>
        <w:pStyle w:val="BodyText"/>
        <w:ind w:right="5283"/>
        <w:rPr>
          <w:spacing w:val="-4"/>
        </w:rPr>
      </w:pPr>
      <w:r w:rsidRPr="00E50D71">
        <w:t xml:space="preserve">          </w:t>
      </w:r>
      <w:r w:rsidR="00AE3EEE">
        <w:t xml:space="preserve"> </w:t>
      </w:r>
      <w:r w:rsidRPr="00E50D71">
        <w:t xml:space="preserve"> ABSTAINED:  </w:t>
      </w:r>
      <w:r w:rsidRPr="00E50D71">
        <w:rPr>
          <w:spacing w:val="-4"/>
        </w:rPr>
        <w:t>None.</w:t>
      </w:r>
      <w:bookmarkEnd w:id="0"/>
    </w:p>
    <w:p w14:paraId="632561C9" w14:textId="77777777" w:rsidR="00BC10BB" w:rsidRPr="00E50D71" w:rsidRDefault="00BC10BB" w:rsidP="003A63C6">
      <w:pPr>
        <w:pStyle w:val="BodyText"/>
        <w:ind w:right="5283"/>
        <w:rPr>
          <w:u w:val="single"/>
        </w:rPr>
      </w:pPr>
    </w:p>
    <w:p w14:paraId="51DA2784" w14:textId="751D7193" w:rsidR="001711C6" w:rsidRDefault="003A63C6" w:rsidP="00BC10BB">
      <w:pPr>
        <w:tabs>
          <w:tab w:val="left" w:pos="720"/>
          <w:tab w:val="decimal" w:pos="5760"/>
        </w:tabs>
        <w:rPr>
          <w:sz w:val="24"/>
          <w:szCs w:val="24"/>
        </w:rPr>
      </w:pPr>
      <w:r w:rsidRPr="00E50D71">
        <w:rPr>
          <w:sz w:val="24"/>
          <w:szCs w:val="24"/>
          <w:u w:val="single"/>
        </w:rPr>
        <w:t>PUBLIC COMMENTS:</w:t>
      </w:r>
      <w:r w:rsidR="007609D5">
        <w:rPr>
          <w:sz w:val="24"/>
          <w:szCs w:val="24"/>
          <w:u w:val="single"/>
        </w:rPr>
        <w:t xml:space="preserve"> </w:t>
      </w:r>
      <w:r w:rsidR="007609D5" w:rsidRPr="007609D5">
        <w:rPr>
          <w:sz w:val="24"/>
          <w:szCs w:val="24"/>
        </w:rPr>
        <w:t>None</w:t>
      </w:r>
      <w:r w:rsidR="003C59CE">
        <w:rPr>
          <w:sz w:val="24"/>
          <w:szCs w:val="24"/>
        </w:rPr>
        <w:t xml:space="preserve">  </w:t>
      </w:r>
    </w:p>
    <w:p w14:paraId="059AFCEE" w14:textId="25E5F8ED" w:rsidR="007609D5" w:rsidRDefault="007609D5" w:rsidP="00BC10BB">
      <w:pPr>
        <w:tabs>
          <w:tab w:val="left" w:pos="720"/>
          <w:tab w:val="decimal" w:pos="5760"/>
        </w:tabs>
        <w:rPr>
          <w:sz w:val="24"/>
          <w:szCs w:val="24"/>
        </w:rPr>
      </w:pPr>
    </w:p>
    <w:p w14:paraId="028B5400" w14:textId="43EE7E82" w:rsidR="007609D5" w:rsidRDefault="007609D5" w:rsidP="00BC10BB">
      <w:pPr>
        <w:tabs>
          <w:tab w:val="left" w:pos="720"/>
          <w:tab w:val="decimal" w:pos="5760"/>
        </w:tabs>
        <w:rPr>
          <w:sz w:val="24"/>
          <w:szCs w:val="24"/>
        </w:rPr>
      </w:pPr>
      <w:r w:rsidRPr="00B35615">
        <w:rPr>
          <w:sz w:val="24"/>
          <w:szCs w:val="24"/>
          <w:u w:val="single"/>
        </w:rPr>
        <w:t>CONFERENCE WITH LEGAL COUNSEL</w:t>
      </w:r>
      <w:r w:rsidR="00441BE0">
        <w:rPr>
          <w:sz w:val="24"/>
          <w:szCs w:val="24"/>
          <w:u w:val="single"/>
        </w:rPr>
        <w:t>- ANTICIPATED LITIGATION</w:t>
      </w:r>
      <w:r w:rsidR="00441BE0">
        <w:rPr>
          <w:sz w:val="24"/>
          <w:szCs w:val="24"/>
        </w:rPr>
        <w:t>:</w:t>
      </w:r>
      <w:r w:rsidR="00B35615" w:rsidRPr="00441BE0">
        <w:rPr>
          <w:sz w:val="24"/>
          <w:szCs w:val="24"/>
        </w:rPr>
        <w:t xml:space="preserve"> </w:t>
      </w:r>
      <w:r w:rsidR="00441BE0">
        <w:rPr>
          <w:sz w:val="24"/>
          <w:szCs w:val="24"/>
        </w:rPr>
        <w:t xml:space="preserve">The Board entered into closed </w:t>
      </w:r>
      <w:r w:rsidR="00853C41">
        <w:rPr>
          <w:sz w:val="24"/>
          <w:szCs w:val="24"/>
        </w:rPr>
        <w:t>session at 3:12 pm to discuss the following item:</w:t>
      </w:r>
    </w:p>
    <w:p w14:paraId="2F78197E" w14:textId="2D76CF91" w:rsidR="00853C41" w:rsidRDefault="00853C41" w:rsidP="00BC10BB">
      <w:pPr>
        <w:tabs>
          <w:tab w:val="left" w:pos="720"/>
          <w:tab w:val="decimal" w:pos="5760"/>
        </w:tabs>
        <w:rPr>
          <w:sz w:val="24"/>
          <w:szCs w:val="24"/>
        </w:rPr>
      </w:pPr>
    </w:p>
    <w:p w14:paraId="4205AA85" w14:textId="443AD435" w:rsidR="00853C41" w:rsidRPr="00441BE0" w:rsidRDefault="00853C41" w:rsidP="00BC10BB">
      <w:pPr>
        <w:tabs>
          <w:tab w:val="left" w:pos="720"/>
          <w:tab w:val="decimal" w:pos="5760"/>
        </w:tabs>
        <w:rPr>
          <w:sz w:val="24"/>
          <w:szCs w:val="24"/>
        </w:rPr>
      </w:pPr>
      <w:r>
        <w:rPr>
          <w:sz w:val="24"/>
          <w:szCs w:val="24"/>
        </w:rPr>
        <w:t>Signification exposure to litigation pursuant to paragraph (2) of subdivision (d) of Section 54956.9: (One case).</w:t>
      </w:r>
    </w:p>
    <w:p w14:paraId="6B5558C1" w14:textId="77777777" w:rsidR="00853C41" w:rsidRDefault="00853C41" w:rsidP="00BC10BB">
      <w:pPr>
        <w:tabs>
          <w:tab w:val="left" w:pos="720"/>
          <w:tab w:val="decimal" w:pos="5760"/>
        </w:tabs>
        <w:rPr>
          <w:sz w:val="24"/>
          <w:szCs w:val="24"/>
        </w:rPr>
      </w:pPr>
    </w:p>
    <w:p w14:paraId="6B323E45" w14:textId="669CE24A" w:rsidR="00853C41" w:rsidRDefault="00853C41" w:rsidP="00BC10BB">
      <w:pPr>
        <w:tabs>
          <w:tab w:val="left" w:pos="720"/>
          <w:tab w:val="decimal" w:pos="5760"/>
        </w:tabs>
        <w:rPr>
          <w:sz w:val="24"/>
          <w:szCs w:val="24"/>
        </w:rPr>
      </w:pPr>
      <w:r>
        <w:rPr>
          <w:sz w:val="24"/>
          <w:szCs w:val="24"/>
        </w:rPr>
        <w:t xml:space="preserve">The Board returned to regular session at 4:06 pm after a </w:t>
      </w:r>
      <w:r w:rsidR="00A46155">
        <w:rPr>
          <w:sz w:val="24"/>
          <w:szCs w:val="24"/>
        </w:rPr>
        <w:t>five-minute</w:t>
      </w:r>
      <w:r>
        <w:rPr>
          <w:sz w:val="24"/>
          <w:szCs w:val="24"/>
        </w:rPr>
        <w:t xml:space="preserve"> break.</w:t>
      </w:r>
    </w:p>
    <w:p w14:paraId="6C614C9C" w14:textId="77777777" w:rsidR="00853C41" w:rsidRDefault="00853C41" w:rsidP="00BC10BB">
      <w:pPr>
        <w:tabs>
          <w:tab w:val="left" w:pos="720"/>
          <w:tab w:val="decimal" w:pos="5760"/>
        </w:tabs>
        <w:rPr>
          <w:sz w:val="24"/>
          <w:szCs w:val="24"/>
        </w:rPr>
      </w:pPr>
    </w:p>
    <w:p w14:paraId="3F8C92C1" w14:textId="20767AA4" w:rsidR="00B35615" w:rsidRDefault="00853C41" w:rsidP="00BC10BB">
      <w:pPr>
        <w:tabs>
          <w:tab w:val="left" w:pos="720"/>
          <w:tab w:val="decimal" w:pos="5760"/>
        </w:tabs>
        <w:rPr>
          <w:sz w:val="24"/>
          <w:szCs w:val="24"/>
        </w:rPr>
      </w:pPr>
      <w:r>
        <w:rPr>
          <w:sz w:val="24"/>
          <w:szCs w:val="24"/>
        </w:rPr>
        <w:t xml:space="preserve">The Board reported no </w:t>
      </w:r>
      <w:r w:rsidR="00B35615" w:rsidRPr="00B35615">
        <w:rPr>
          <w:sz w:val="24"/>
          <w:szCs w:val="24"/>
        </w:rPr>
        <w:t>action</w:t>
      </w:r>
      <w:r>
        <w:rPr>
          <w:sz w:val="24"/>
          <w:szCs w:val="24"/>
        </w:rPr>
        <w:t xml:space="preserve"> was</w:t>
      </w:r>
      <w:r w:rsidR="00B35615" w:rsidRPr="00B35615">
        <w:rPr>
          <w:sz w:val="24"/>
          <w:szCs w:val="24"/>
        </w:rPr>
        <w:t xml:space="preserve"> taken</w:t>
      </w:r>
      <w:r>
        <w:rPr>
          <w:sz w:val="24"/>
          <w:szCs w:val="24"/>
        </w:rPr>
        <w:t xml:space="preserve"> during Closed Session</w:t>
      </w:r>
      <w:r w:rsidR="00B35615">
        <w:rPr>
          <w:sz w:val="24"/>
          <w:szCs w:val="24"/>
        </w:rPr>
        <w:t xml:space="preserve">. </w:t>
      </w:r>
    </w:p>
    <w:p w14:paraId="26B657B0" w14:textId="3F5B2050" w:rsidR="00B35615" w:rsidRDefault="00B35615" w:rsidP="00D12CDF">
      <w:pPr>
        <w:pStyle w:val="BodyText"/>
        <w:ind w:right="60"/>
      </w:pPr>
    </w:p>
    <w:p w14:paraId="61DDFF1E" w14:textId="75C0AD74" w:rsidR="001860BF" w:rsidRDefault="00B35615" w:rsidP="00D12CDF">
      <w:pPr>
        <w:pStyle w:val="BodyText"/>
        <w:ind w:right="60"/>
      </w:pPr>
      <w:r>
        <w:rPr>
          <w:u w:val="single"/>
        </w:rPr>
        <w:t>DISCUSS AND CONSIDER CHA</w:t>
      </w:r>
      <w:r w:rsidR="008B50E0">
        <w:rPr>
          <w:u w:val="single"/>
        </w:rPr>
        <w:t>N</w:t>
      </w:r>
      <w:r>
        <w:rPr>
          <w:u w:val="single"/>
        </w:rPr>
        <w:t xml:space="preserve">GES TO THE DROUGHT AND WATER CONSERVATION PLAN: </w:t>
      </w:r>
      <w:r w:rsidR="008B50E0" w:rsidRPr="008B50E0">
        <w:t>Melinda Weinrich</w:t>
      </w:r>
      <w:r w:rsidR="008B50E0">
        <w:t xml:space="preserve"> from Albert Webb &amp; Associates discussed in length with the Board wh</w:t>
      </w:r>
      <w:r w:rsidR="009B110A">
        <w:t>ere</w:t>
      </w:r>
      <w:r w:rsidR="008B50E0">
        <w:t xml:space="preserve"> our conservation levels are. </w:t>
      </w:r>
      <w:r w:rsidR="001860BF">
        <w:t>With our current conservation plan at 1</w:t>
      </w:r>
      <w:r w:rsidR="007E1A5E">
        <w:t>A</w:t>
      </w:r>
      <w:r w:rsidR="001860BF">
        <w:t xml:space="preserve">, we </w:t>
      </w:r>
      <w:r w:rsidR="000F2B95">
        <w:t>have imposed restrictions</w:t>
      </w:r>
      <w:r w:rsidR="001860BF">
        <w:t xml:space="preserve"> set by the</w:t>
      </w:r>
      <w:r w:rsidR="001860BF" w:rsidRPr="001860BF">
        <w:t xml:space="preserve"> Department of Water Resources</w:t>
      </w:r>
      <w:r w:rsidR="001860BF">
        <w:t xml:space="preserve"> and our Urban Water Management Plan. It was brought up by Director Stone that he would like for us to be more independent from Crestline-Lake Arrowhead Water Agency. This would be a </w:t>
      </w:r>
      <w:r w:rsidR="009B110A">
        <w:t>long-term</w:t>
      </w:r>
      <w:r w:rsidR="001860BF">
        <w:t xml:space="preserve"> goal for the District as it would involve heavy costs with drilling </w:t>
      </w:r>
      <w:r w:rsidR="009B110A">
        <w:t>new</w:t>
      </w:r>
      <w:r w:rsidR="001860BF">
        <w:t xml:space="preserve"> wells. </w:t>
      </w:r>
      <w:r w:rsidR="009B110A">
        <w:t>W</w:t>
      </w:r>
      <w:r w:rsidR="003A59FF">
        <w:t>ith the District already in compliance, General Manager Weddle suggested for office staff to reach out to the customers whose accounts have higher usage</w:t>
      </w:r>
      <w:r w:rsidR="00B212D7">
        <w:t xml:space="preserve"> to bring awareness to the drought we are in. There was some discussion about moving to the next tiered </w:t>
      </w:r>
      <w:r w:rsidR="007E1A5E">
        <w:t xml:space="preserve">conservation level but we </w:t>
      </w:r>
      <w:r w:rsidR="00160BAD">
        <w:t>are well below health &amp; safety standards</w:t>
      </w:r>
      <w:r w:rsidR="000F2B95">
        <w:t xml:space="preserve"> </w:t>
      </w:r>
      <w:r w:rsidR="00160BAD">
        <w:t>and are</w:t>
      </w:r>
      <w:r w:rsidR="000F2B95">
        <w:t xml:space="preserve"> under the State requirement of 55 gallons per </w:t>
      </w:r>
      <w:r w:rsidR="00A46155">
        <w:t>capita per da</w:t>
      </w:r>
      <w:r w:rsidR="00160BAD">
        <w:t>y</w:t>
      </w:r>
      <w:r w:rsidR="000F2B95">
        <w:t>.</w:t>
      </w:r>
    </w:p>
    <w:p w14:paraId="7BCB2636" w14:textId="3B85E392" w:rsidR="00160BAD" w:rsidRDefault="00160BAD" w:rsidP="00D12CDF">
      <w:pPr>
        <w:pStyle w:val="BodyText"/>
        <w:ind w:right="60"/>
      </w:pPr>
    </w:p>
    <w:p w14:paraId="1A783EEB" w14:textId="12127FE9" w:rsidR="00160BAD" w:rsidRDefault="00160BAD" w:rsidP="00D12CDF">
      <w:pPr>
        <w:pStyle w:val="BodyText"/>
        <w:ind w:right="60"/>
      </w:pPr>
    </w:p>
    <w:p w14:paraId="6AC1CC82" w14:textId="27CF8047" w:rsidR="00160BAD" w:rsidRDefault="00160BAD" w:rsidP="00D12CDF">
      <w:pPr>
        <w:pStyle w:val="BodyText"/>
        <w:ind w:right="60"/>
      </w:pPr>
    </w:p>
    <w:p w14:paraId="48165218" w14:textId="77777777" w:rsidR="00160BAD" w:rsidRDefault="00160BAD" w:rsidP="00D12CDF">
      <w:pPr>
        <w:pStyle w:val="BodyText"/>
        <w:ind w:right="60"/>
      </w:pPr>
    </w:p>
    <w:p w14:paraId="6F07843E" w14:textId="77777777" w:rsidR="000F2B95" w:rsidRPr="001860BF" w:rsidRDefault="000F2B95" w:rsidP="00D12CDF">
      <w:pPr>
        <w:pStyle w:val="BodyText"/>
        <w:ind w:right="60"/>
      </w:pPr>
    </w:p>
    <w:p w14:paraId="2B5F0682" w14:textId="11394266" w:rsidR="00B212D7" w:rsidRDefault="00B212D7" w:rsidP="00D12CDF">
      <w:pPr>
        <w:pStyle w:val="BodyText"/>
        <w:ind w:right="60"/>
      </w:pPr>
      <w:r w:rsidRPr="00B212D7">
        <w:rPr>
          <w:u w:val="single"/>
        </w:rPr>
        <w:lastRenderedPageBreak/>
        <w:t>REORGANIZATION OF BOARD AND STAFF:</w:t>
      </w:r>
      <w:r w:rsidRPr="00B212D7">
        <w:t xml:space="preserve">   </w:t>
      </w:r>
      <w:r w:rsidR="00096548">
        <w:t>Director Stone nominated Director Barrera for the position of ACWA-JPIA alternate and General Manager Weddle as Secretary to the Board.  The motion was seconded by Director Hubbell and approved</w:t>
      </w:r>
    </w:p>
    <w:p w14:paraId="5FA2A89D" w14:textId="5CB504EA" w:rsidR="002C7D4C" w:rsidRDefault="00B212D7" w:rsidP="00B212D7">
      <w:pPr>
        <w:pStyle w:val="BodyText"/>
        <w:ind w:right="60"/>
      </w:pPr>
      <w:r>
        <w:t xml:space="preserve">with the following roll call vote: </w:t>
      </w:r>
    </w:p>
    <w:p w14:paraId="63ED1507" w14:textId="194C9F49" w:rsidR="00B212D7" w:rsidRDefault="00B212D7" w:rsidP="00B212D7">
      <w:pPr>
        <w:pStyle w:val="BodyText"/>
        <w:ind w:right="60"/>
      </w:pPr>
    </w:p>
    <w:p w14:paraId="08BA25F2" w14:textId="4AFCF7D2" w:rsidR="00B212D7" w:rsidRPr="00E50D71" w:rsidRDefault="00B212D7" w:rsidP="00B212D7">
      <w:pPr>
        <w:pStyle w:val="BodyText"/>
        <w:ind w:right="575" w:firstLine="720"/>
      </w:pPr>
      <w:r>
        <w:t xml:space="preserve">         </w:t>
      </w:r>
      <w:r w:rsidRPr="00E50D71">
        <w:t>AYES:  Directors Barrera, Brister, Farrell, Hubbell, and Stone.</w:t>
      </w:r>
    </w:p>
    <w:p w14:paraId="684E6132" w14:textId="393D8B3D" w:rsidR="00B212D7" w:rsidRPr="00E50D71" w:rsidRDefault="00B212D7" w:rsidP="00B212D7">
      <w:pPr>
        <w:pStyle w:val="BodyText"/>
        <w:ind w:right="575"/>
      </w:pPr>
      <w:r w:rsidRPr="00E50D71">
        <w:tab/>
      </w:r>
      <w:r>
        <w:t xml:space="preserve">         </w:t>
      </w:r>
      <w:r w:rsidRPr="00E50D71">
        <w:t>NOES:</w:t>
      </w:r>
      <w:r w:rsidRPr="00E50D71">
        <w:rPr>
          <w:spacing w:val="1"/>
        </w:rPr>
        <w:t xml:space="preserve">  </w:t>
      </w:r>
      <w:r w:rsidRPr="00E50D71">
        <w:t>None.</w:t>
      </w:r>
    </w:p>
    <w:p w14:paraId="21F3A26B" w14:textId="4AAC8650" w:rsidR="00B212D7" w:rsidRPr="00E50D71" w:rsidRDefault="00B212D7" w:rsidP="00B212D7">
      <w:pPr>
        <w:pStyle w:val="BodyText"/>
        <w:ind w:left="72" w:right="4740" w:firstLine="720"/>
      </w:pPr>
      <w:r w:rsidRPr="00E50D71">
        <w:t xml:space="preserve">   </w:t>
      </w:r>
      <w:r>
        <w:t xml:space="preserve"> </w:t>
      </w:r>
      <w:r w:rsidRPr="00E50D71">
        <w:t xml:space="preserve">ABSENT:  None. </w:t>
      </w:r>
    </w:p>
    <w:p w14:paraId="1AAAA1E3" w14:textId="1B627A5B" w:rsidR="00B212D7" w:rsidRPr="00E50D71" w:rsidRDefault="00B212D7" w:rsidP="00B212D7">
      <w:pPr>
        <w:pStyle w:val="BodyText"/>
        <w:ind w:right="5283"/>
        <w:rPr>
          <w:spacing w:val="-4"/>
        </w:rPr>
      </w:pPr>
      <w:r w:rsidRPr="00E50D71">
        <w:t xml:space="preserve">          ABSTAINED:  </w:t>
      </w:r>
      <w:r w:rsidRPr="00E50D71">
        <w:rPr>
          <w:spacing w:val="-4"/>
        </w:rPr>
        <w:t>None.</w:t>
      </w:r>
    </w:p>
    <w:p w14:paraId="2B878305" w14:textId="77777777" w:rsidR="00B212D7" w:rsidRPr="00B212D7" w:rsidRDefault="00B212D7" w:rsidP="00B212D7">
      <w:pPr>
        <w:pStyle w:val="BodyText"/>
        <w:ind w:right="60"/>
      </w:pPr>
    </w:p>
    <w:p w14:paraId="4CD67289" w14:textId="18749143" w:rsidR="003F6FF4" w:rsidRDefault="007E1A5E" w:rsidP="00E33D03">
      <w:pPr>
        <w:pStyle w:val="BodyText"/>
        <w:ind w:right="60"/>
      </w:pPr>
      <w:r>
        <w:rPr>
          <w:u w:val="single"/>
        </w:rPr>
        <w:t>ADOPT RESOLUTION</w:t>
      </w:r>
      <w:r w:rsidR="00AB2FDA">
        <w:rPr>
          <w:u w:val="single"/>
        </w:rPr>
        <w:t xml:space="preserve"> NO.</w:t>
      </w:r>
      <w:r>
        <w:rPr>
          <w:u w:val="single"/>
        </w:rPr>
        <w:t xml:space="preserve"> 491 CAL</w:t>
      </w:r>
      <w:r w:rsidR="00AB2FDA">
        <w:rPr>
          <w:u w:val="single"/>
        </w:rPr>
        <w:t>IFORNIA</w:t>
      </w:r>
      <w:r>
        <w:rPr>
          <w:u w:val="single"/>
        </w:rPr>
        <w:t xml:space="preserve"> BANK &amp; TRUST SIGNATURE CARDS, AUTHORIZED SIGNERS:</w:t>
      </w:r>
      <w:r w:rsidR="002C7D4C" w:rsidRPr="00E50D71">
        <w:t xml:space="preserve"> </w:t>
      </w:r>
      <w:r w:rsidR="00AB2FDA">
        <w:t xml:space="preserve"> With the departure of Office Manager Weiss, the District’s bank account authorized signers need to be updated. Resolution No. 491 removes Weiss as an authorized signer</w:t>
      </w:r>
      <w:r w:rsidR="000B004D">
        <w:t>.</w:t>
      </w:r>
      <w:r w:rsidR="00AB2FDA">
        <w:t xml:space="preserve"> </w:t>
      </w:r>
    </w:p>
    <w:p w14:paraId="183180E1" w14:textId="3E2A0956" w:rsidR="00AB2FDA" w:rsidRDefault="00AB2FDA" w:rsidP="00E33D03">
      <w:pPr>
        <w:pStyle w:val="BodyText"/>
        <w:ind w:right="60"/>
      </w:pPr>
    </w:p>
    <w:p w14:paraId="6DB4FAA9" w14:textId="0ADB81B7" w:rsidR="00AB2FDA" w:rsidRDefault="00AB2FDA" w:rsidP="00E33D03">
      <w:pPr>
        <w:pStyle w:val="BodyText"/>
        <w:ind w:right="60"/>
      </w:pPr>
      <w:r>
        <w:t>On a motion by Director Stone and a second by Director Hubbell, the Board adopt</w:t>
      </w:r>
      <w:r w:rsidR="00096548">
        <w:t>ed</w:t>
      </w:r>
      <w:r>
        <w:t xml:space="preserve"> Resolution No. 491, authorizing new signature cards at California Bank &amp; Trust, with the following roll call vote:</w:t>
      </w:r>
    </w:p>
    <w:p w14:paraId="1125EF91" w14:textId="77645262" w:rsidR="00AB2FDA" w:rsidRDefault="00AB2FDA" w:rsidP="00E33D03">
      <w:pPr>
        <w:pStyle w:val="BodyText"/>
        <w:ind w:right="60"/>
      </w:pPr>
    </w:p>
    <w:p w14:paraId="0A01A25A" w14:textId="7B47E88A" w:rsidR="00AB2FDA" w:rsidRPr="00E50D71" w:rsidRDefault="00AB2FDA" w:rsidP="00AB2FDA">
      <w:pPr>
        <w:pStyle w:val="BodyText"/>
        <w:ind w:right="575"/>
      </w:pPr>
      <w:r>
        <w:t xml:space="preserve">                      </w:t>
      </w:r>
      <w:r w:rsidRPr="00E50D71">
        <w:t>AYES:  Directors Barrera, Brister, Farrell, Hubbell, and Stone.</w:t>
      </w:r>
    </w:p>
    <w:p w14:paraId="7BBE07FF" w14:textId="70E5BFC2" w:rsidR="00AB2FDA" w:rsidRPr="00E50D71" w:rsidRDefault="00AB2FDA" w:rsidP="00AB2FDA">
      <w:pPr>
        <w:pStyle w:val="BodyText"/>
        <w:ind w:right="575"/>
      </w:pPr>
      <w:r w:rsidRPr="00E50D71">
        <w:tab/>
      </w:r>
      <w:r>
        <w:t xml:space="preserve">           </w:t>
      </w:r>
      <w:r w:rsidRPr="00E50D71">
        <w:t>NOES:</w:t>
      </w:r>
      <w:r w:rsidRPr="00E50D71">
        <w:rPr>
          <w:spacing w:val="1"/>
        </w:rPr>
        <w:t xml:space="preserve">  </w:t>
      </w:r>
      <w:r w:rsidRPr="00E50D71">
        <w:t>None.</w:t>
      </w:r>
    </w:p>
    <w:p w14:paraId="4445AF68" w14:textId="2297EAA5" w:rsidR="00AB2FDA" w:rsidRPr="00E50D71" w:rsidRDefault="00160BAD" w:rsidP="00160BAD">
      <w:pPr>
        <w:pStyle w:val="BodyText"/>
        <w:ind w:right="4740"/>
      </w:pPr>
      <w:r>
        <w:t xml:space="preserve">          </w:t>
      </w:r>
      <w:r w:rsidR="00AB2FDA" w:rsidRPr="00E50D71">
        <w:t xml:space="preserve">     </w:t>
      </w:r>
      <w:r w:rsidR="00AB2FDA">
        <w:t xml:space="preserve">   </w:t>
      </w:r>
      <w:r w:rsidR="00AB2FDA" w:rsidRPr="00E50D71">
        <w:t xml:space="preserve">ABSENT:  None. </w:t>
      </w:r>
    </w:p>
    <w:p w14:paraId="5EB96918" w14:textId="17701EC7" w:rsidR="00AB2FDA" w:rsidRDefault="00AB2FDA" w:rsidP="00AB2FDA">
      <w:pPr>
        <w:pStyle w:val="BodyText"/>
        <w:ind w:right="5283"/>
      </w:pPr>
      <w:r w:rsidRPr="00E50D71">
        <w:t xml:space="preserve">          </w:t>
      </w:r>
      <w:r>
        <w:t xml:space="preserve">  </w:t>
      </w:r>
      <w:r w:rsidRPr="00E50D71">
        <w:t xml:space="preserve">ABSTAINED:  </w:t>
      </w:r>
      <w:r w:rsidRPr="00E50D71">
        <w:rPr>
          <w:spacing w:val="-4"/>
        </w:rPr>
        <w:t>None.</w:t>
      </w:r>
    </w:p>
    <w:p w14:paraId="448B99FD" w14:textId="3A9F6483" w:rsidR="00E33D03" w:rsidRDefault="00E33D03" w:rsidP="00E33D03">
      <w:pPr>
        <w:pStyle w:val="BodyText"/>
        <w:ind w:right="60"/>
      </w:pPr>
    </w:p>
    <w:p w14:paraId="0C754AAB" w14:textId="79F43A31" w:rsidR="00AB2FDA" w:rsidRDefault="00E33D03" w:rsidP="00DD1C6D">
      <w:pPr>
        <w:pStyle w:val="BodyText"/>
        <w:ind w:right="60"/>
      </w:pPr>
      <w:r>
        <w:rPr>
          <w:u w:val="single"/>
        </w:rPr>
        <w:t>ADOPT RESOLUTION</w:t>
      </w:r>
      <w:r w:rsidR="00AB2FDA">
        <w:rPr>
          <w:u w:val="single"/>
        </w:rPr>
        <w:t xml:space="preserve"> NO.</w:t>
      </w:r>
      <w:r>
        <w:rPr>
          <w:u w:val="single"/>
        </w:rPr>
        <w:t xml:space="preserve"> 49</w:t>
      </w:r>
      <w:r w:rsidR="00AB2FDA">
        <w:rPr>
          <w:u w:val="single"/>
        </w:rPr>
        <w:t>2</w:t>
      </w:r>
      <w:r>
        <w:rPr>
          <w:u w:val="single"/>
        </w:rPr>
        <w:t xml:space="preserve">, </w:t>
      </w:r>
      <w:r w:rsidR="00AB2FDA">
        <w:rPr>
          <w:u w:val="single"/>
        </w:rPr>
        <w:t xml:space="preserve">ARROWHEAD CREDIT UNION SIGNATURE CARDS, MONEY MARKET AUTHORIZED SIGNERS: </w:t>
      </w:r>
      <w:r w:rsidR="00AB2FDA">
        <w:t>With the departure of Office Manager Weiss, the District’s bank account authorized signers need to be updated. Resolution No. 492 removes Weiss as an authorized signer</w:t>
      </w:r>
      <w:r w:rsidR="000B004D">
        <w:t>.</w:t>
      </w:r>
    </w:p>
    <w:p w14:paraId="3D3DAA36" w14:textId="77777777" w:rsidR="00AB2FDA" w:rsidRDefault="00AB2FDA" w:rsidP="00DD1C6D">
      <w:pPr>
        <w:pStyle w:val="BodyText"/>
        <w:ind w:right="60"/>
      </w:pPr>
    </w:p>
    <w:p w14:paraId="201CC6DF" w14:textId="0A92842E" w:rsidR="003F6FF4" w:rsidRPr="00E50D71" w:rsidRDefault="00AB2FDA" w:rsidP="00DD1C6D">
      <w:pPr>
        <w:pStyle w:val="BodyText"/>
        <w:ind w:right="60"/>
      </w:pPr>
      <w:r>
        <w:t>On a motion by Director Stone and a second by Director Hubbell, the Board</w:t>
      </w:r>
      <w:r w:rsidR="00DA12CB" w:rsidRPr="00E50D71">
        <w:t xml:space="preserve"> </w:t>
      </w:r>
      <w:r>
        <w:t>adopt</w:t>
      </w:r>
      <w:r w:rsidR="00096548">
        <w:t xml:space="preserve">ed </w:t>
      </w:r>
      <w:r>
        <w:t>Resolution No. 492, authorizing new signature cards at Arrowhead Credit Union – Money Market Account, with the following roll call vote:</w:t>
      </w:r>
    </w:p>
    <w:p w14:paraId="3937BF9C" w14:textId="77777777" w:rsidR="00D452F3" w:rsidRPr="00E50D71" w:rsidRDefault="00D452F3" w:rsidP="00D452F3">
      <w:pPr>
        <w:pStyle w:val="BodyText"/>
      </w:pPr>
    </w:p>
    <w:p w14:paraId="2ABEA574" w14:textId="77777777" w:rsidR="00D452F3" w:rsidRPr="00E50D71" w:rsidRDefault="00D452F3" w:rsidP="00D452F3">
      <w:pPr>
        <w:pStyle w:val="BodyText"/>
        <w:ind w:left="1445" w:right="575" w:firstLine="67"/>
      </w:pPr>
      <w:r w:rsidRPr="00E50D71">
        <w:t>AYES:  Directors Barrera, Brister, Farrell, Hubbell, and Stone.</w:t>
      </w:r>
    </w:p>
    <w:p w14:paraId="6EDE2E8D" w14:textId="77777777" w:rsidR="00D452F3" w:rsidRPr="00E50D71" w:rsidRDefault="00D452F3" w:rsidP="00D452F3">
      <w:pPr>
        <w:pStyle w:val="BodyText"/>
        <w:ind w:right="575"/>
      </w:pPr>
      <w:r w:rsidRPr="00E50D71">
        <w:tab/>
      </w:r>
      <w:r w:rsidRPr="00E50D71">
        <w:tab/>
        <w:t>NOES:</w:t>
      </w:r>
      <w:r w:rsidRPr="00E50D71">
        <w:rPr>
          <w:spacing w:val="1"/>
        </w:rPr>
        <w:t xml:space="preserve">  </w:t>
      </w:r>
      <w:r w:rsidRPr="00E50D71">
        <w:t>None.</w:t>
      </w:r>
    </w:p>
    <w:p w14:paraId="5CACC823" w14:textId="18082C80" w:rsidR="00D452F3" w:rsidRPr="00E50D71" w:rsidRDefault="00D452F3" w:rsidP="00D452F3">
      <w:pPr>
        <w:pStyle w:val="BodyText"/>
        <w:ind w:left="72" w:right="4740" w:firstLine="720"/>
      </w:pPr>
      <w:r w:rsidRPr="00E50D71">
        <w:t xml:space="preserve">     </w:t>
      </w:r>
      <w:r w:rsidR="00D1772E">
        <w:t xml:space="preserve"> </w:t>
      </w:r>
      <w:r w:rsidRPr="00E50D71">
        <w:t xml:space="preserve">ABSENT:  None. </w:t>
      </w:r>
    </w:p>
    <w:p w14:paraId="6B86DCB9" w14:textId="1B583C7C" w:rsidR="00D452F3" w:rsidRDefault="00D452F3" w:rsidP="00D452F3">
      <w:pPr>
        <w:pStyle w:val="BodyText"/>
        <w:ind w:right="5283"/>
        <w:rPr>
          <w:spacing w:val="-4"/>
        </w:rPr>
      </w:pPr>
      <w:r w:rsidRPr="00E50D71">
        <w:t xml:space="preserve">          </w:t>
      </w:r>
      <w:r w:rsidR="00D1772E">
        <w:t xml:space="preserve"> </w:t>
      </w:r>
      <w:r w:rsidRPr="00E50D71">
        <w:t xml:space="preserve"> ABSTAINED:  </w:t>
      </w:r>
      <w:r w:rsidRPr="00E50D71">
        <w:rPr>
          <w:spacing w:val="-4"/>
        </w:rPr>
        <w:t>None.</w:t>
      </w:r>
    </w:p>
    <w:p w14:paraId="23152BC1" w14:textId="7E3C4242" w:rsidR="00160BAD" w:rsidRDefault="00160BAD" w:rsidP="00D452F3">
      <w:pPr>
        <w:pStyle w:val="BodyText"/>
        <w:ind w:right="5283"/>
        <w:rPr>
          <w:spacing w:val="-4"/>
        </w:rPr>
      </w:pPr>
    </w:p>
    <w:p w14:paraId="7AEFC83A" w14:textId="160F2846" w:rsidR="00AB2FDA" w:rsidRDefault="00AB2FDA" w:rsidP="0076699A">
      <w:pPr>
        <w:pStyle w:val="BodyText"/>
        <w:ind w:right="695"/>
      </w:pPr>
      <w:r w:rsidRPr="00AB2FDA">
        <w:rPr>
          <w:u w:val="single"/>
        </w:rPr>
        <w:t xml:space="preserve">ADOPT RESOLUTION NO. 493, ARROWHEAD CREDIT UNION SIGNATURE CARDS, CHECKING AND SAVINGS AUTHORIZED SIGNERS: </w:t>
      </w:r>
      <w:r w:rsidRPr="00AB2FDA">
        <w:t xml:space="preserve">With the departure of Office Manager Weiss, the </w:t>
      </w:r>
      <w:r>
        <w:t>District’s bank account authorized signers need to be updated. Resolution No. 493 removes Weiss as an authorized signer</w:t>
      </w:r>
      <w:r w:rsidR="00096548">
        <w:t xml:space="preserve"> and adds Manager Weddle as an authorized signer</w:t>
      </w:r>
      <w:r>
        <w:t>.</w:t>
      </w:r>
    </w:p>
    <w:p w14:paraId="52268D1F" w14:textId="2C00CA29" w:rsidR="00AB2FDA" w:rsidRDefault="00AB2FDA" w:rsidP="0076699A">
      <w:pPr>
        <w:pStyle w:val="BodyText"/>
        <w:ind w:right="695"/>
      </w:pPr>
    </w:p>
    <w:p w14:paraId="35584FF3" w14:textId="59179C99" w:rsidR="00AB2FDA" w:rsidRDefault="00AB2FDA" w:rsidP="0076699A">
      <w:pPr>
        <w:pStyle w:val="BodyText"/>
        <w:ind w:right="695"/>
      </w:pPr>
      <w:r>
        <w:t>On a motion by Director Stone and a second by Director Hubbell, the Board adopt</w:t>
      </w:r>
      <w:r w:rsidR="00096548">
        <w:t>ed</w:t>
      </w:r>
      <w:r>
        <w:t xml:space="preserve"> Resolution No. 493, authorizing new signature cards at Arrowhead Credit Union – Checking and Savings Accounts, with the following roll call vote:</w:t>
      </w:r>
    </w:p>
    <w:p w14:paraId="575E01AC" w14:textId="4C72F72E" w:rsidR="00AB2FDA" w:rsidRDefault="00AB2FDA" w:rsidP="0076699A">
      <w:pPr>
        <w:pStyle w:val="BodyText"/>
        <w:ind w:right="695"/>
      </w:pPr>
    </w:p>
    <w:p w14:paraId="2672FCDD" w14:textId="77777777" w:rsidR="00A930F2" w:rsidRDefault="00AB2FDA" w:rsidP="00AB2FDA">
      <w:pPr>
        <w:pStyle w:val="BodyText"/>
        <w:ind w:right="575"/>
      </w:pPr>
      <w:r>
        <w:t xml:space="preserve">                       </w:t>
      </w:r>
    </w:p>
    <w:p w14:paraId="2FEFFD7F" w14:textId="77777777" w:rsidR="00A930F2" w:rsidRDefault="00A930F2" w:rsidP="00A930F2">
      <w:pPr>
        <w:pStyle w:val="BodyText"/>
        <w:ind w:left="1440" w:right="575"/>
      </w:pPr>
    </w:p>
    <w:p w14:paraId="0E82CF03" w14:textId="65E2269B" w:rsidR="00AB2FDA" w:rsidRPr="00E50D71" w:rsidRDefault="00A930F2" w:rsidP="00A930F2">
      <w:pPr>
        <w:pStyle w:val="BodyText"/>
        <w:ind w:left="1440" w:right="575"/>
      </w:pPr>
      <w:bookmarkStart w:id="1" w:name="_GoBack"/>
      <w:bookmarkEnd w:id="1"/>
      <w:r>
        <w:lastRenderedPageBreak/>
        <w:t xml:space="preserve">  </w:t>
      </w:r>
      <w:r w:rsidR="00AB2FDA">
        <w:t xml:space="preserve"> </w:t>
      </w:r>
      <w:r w:rsidR="00AB2FDA" w:rsidRPr="00E50D71">
        <w:t>AYES:  Directors Barrera, Brister, Farrell, Hubbell, and Stone.</w:t>
      </w:r>
    </w:p>
    <w:p w14:paraId="4B4C55AB" w14:textId="229E4456" w:rsidR="00AB2FDA" w:rsidRPr="00E50D71" w:rsidRDefault="00AB2FDA" w:rsidP="00AB2FDA">
      <w:pPr>
        <w:pStyle w:val="BodyText"/>
        <w:ind w:right="575"/>
      </w:pPr>
      <w:r w:rsidRPr="00E50D71">
        <w:tab/>
      </w:r>
      <w:r>
        <w:t xml:space="preserve">             </w:t>
      </w:r>
      <w:r w:rsidRPr="00E50D71">
        <w:t>NOES:</w:t>
      </w:r>
      <w:r w:rsidRPr="00E50D71">
        <w:rPr>
          <w:spacing w:val="1"/>
        </w:rPr>
        <w:t xml:space="preserve">  </w:t>
      </w:r>
      <w:r w:rsidRPr="00E50D71">
        <w:t>None.</w:t>
      </w:r>
    </w:p>
    <w:p w14:paraId="4A7F6812" w14:textId="04516DF3" w:rsidR="00AB2FDA" w:rsidRPr="00E50D71" w:rsidRDefault="00AB2FDA" w:rsidP="00AB2FDA">
      <w:pPr>
        <w:pStyle w:val="BodyText"/>
        <w:ind w:left="72" w:right="4740" w:firstLine="720"/>
      </w:pPr>
      <w:r w:rsidRPr="00E50D71">
        <w:t xml:space="preserve">     </w:t>
      </w:r>
      <w:r>
        <w:t xml:space="preserve">   </w:t>
      </w:r>
      <w:r w:rsidRPr="00E50D71">
        <w:t xml:space="preserve">ABSENT:  None. </w:t>
      </w:r>
    </w:p>
    <w:p w14:paraId="14C86A69" w14:textId="1849F7B9" w:rsidR="00AB2FDA" w:rsidRPr="00E50D71" w:rsidRDefault="00AB2FDA" w:rsidP="00AB2FDA">
      <w:pPr>
        <w:pStyle w:val="BodyText"/>
        <w:ind w:right="5283"/>
        <w:rPr>
          <w:spacing w:val="-4"/>
        </w:rPr>
      </w:pPr>
      <w:r w:rsidRPr="00E50D71">
        <w:t xml:space="preserve">          </w:t>
      </w:r>
      <w:r>
        <w:t xml:space="preserve"> </w:t>
      </w:r>
      <w:r w:rsidRPr="00E50D71">
        <w:t xml:space="preserve"> </w:t>
      </w:r>
      <w:r>
        <w:t xml:space="preserve">  </w:t>
      </w:r>
      <w:r w:rsidRPr="00E50D71">
        <w:t xml:space="preserve">ABSTAINED:  </w:t>
      </w:r>
      <w:r w:rsidRPr="00E50D71">
        <w:rPr>
          <w:spacing w:val="-4"/>
        </w:rPr>
        <w:t>None.</w:t>
      </w:r>
    </w:p>
    <w:p w14:paraId="221CDDEA" w14:textId="77777777" w:rsidR="00DE0E34" w:rsidRPr="00E50D71" w:rsidRDefault="00DE0E34" w:rsidP="0076699A">
      <w:pPr>
        <w:pStyle w:val="BodyText"/>
        <w:ind w:right="695"/>
      </w:pPr>
    </w:p>
    <w:p w14:paraId="2DC6D168" w14:textId="183EEAE0" w:rsidR="004635A0" w:rsidRDefault="00AB2FDA" w:rsidP="0076699A">
      <w:pPr>
        <w:pStyle w:val="BodyText"/>
        <w:ind w:right="695"/>
      </w:pPr>
      <w:r w:rsidRPr="004635A0">
        <w:rPr>
          <w:u w:val="single"/>
        </w:rPr>
        <w:t>ADOPT RESOLUTION NO. 494</w:t>
      </w:r>
      <w:r w:rsidR="004635A0" w:rsidRPr="004635A0">
        <w:rPr>
          <w:u w:val="single"/>
        </w:rPr>
        <w:t>, LOCAL AGENCY INVESTMENT, AUTHORIZED SIGNERS</w:t>
      </w:r>
      <w:r w:rsidR="004635A0">
        <w:t xml:space="preserve">: </w:t>
      </w:r>
      <w:r w:rsidR="004635A0" w:rsidRPr="00AB2FDA">
        <w:t xml:space="preserve">With the departure of Office Manager Weiss, the </w:t>
      </w:r>
      <w:r w:rsidR="004635A0">
        <w:t>District’s bank account authorized signers need to be updated. Resolution No. 494 removes Weiss as an authorized signer</w:t>
      </w:r>
      <w:r w:rsidR="00096548">
        <w:t xml:space="preserve"> and adds Director Hubbel</w:t>
      </w:r>
      <w:r w:rsidR="00855D0A">
        <w:t>l as an authorized signer</w:t>
      </w:r>
      <w:r w:rsidR="004635A0">
        <w:t>.</w:t>
      </w:r>
    </w:p>
    <w:p w14:paraId="0EE7B86B" w14:textId="6A9A9C96" w:rsidR="004635A0" w:rsidRDefault="004635A0" w:rsidP="0076699A">
      <w:pPr>
        <w:pStyle w:val="BodyText"/>
        <w:ind w:right="695"/>
      </w:pPr>
    </w:p>
    <w:p w14:paraId="48761DC7" w14:textId="634A8595" w:rsidR="004635A0" w:rsidRDefault="004635A0" w:rsidP="0076699A">
      <w:pPr>
        <w:pStyle w:val="BodyText"/>
        <w:ind w:right="695"/>
      </w:pPr>
      <w:r>
        <w:t>On a motion by Director Stone and a second by Director Hubbell, the Board adopt</w:t>
      </w:r>
      <w:r w:rsidR="00096548">
        <w:t xml:space="preserve">ed </w:t>
      </w:r>
      <w:r>
        <w:t xml:space="preserve">Resolution No. 494, authorizing new signature cards at </w:t>
      </w:r>
      <w:r w:rsidR="00855D0A">
        <w:t xml:space="preserve">the </w:t>
      </w:r>
      <w:r>
        <w:t>Local Agency Investment</w:t>
      </w:r>
      <w:r w:rsidR="00855D0A">
        <w:t xml:space="preserve"> Fund</w:t>
      </w:r>
      <w:r>
        <w:t>, with the following roll call vote:</w:t>
      </w:r>
    </w:p>
    <w:p w14:paraId="411704C9" w14:textId="2B1F78C6" w:rsidR="004635A0" w:rsidRDefault="004635A0" w:rsidP="0076699A">
      <w:pPr>
        <w:pStyle w:val="BodyText"/>
        <w:ind w:right="695"/>
      </w:pPr>
    </w:p>
    <w:p w14:paraId="79111BAF" w14:textId="41D2FC61" w:rsidR="004635A0" w:rsidRPr="00E50D71" w:rsidRDefault="004635A0" w:rsidP="004635A0">
      <w:pPr>
        <w:pStyle w:val="BodyText"/>
        <w:ind w:right="575"/>
      </w:pPr>
      <w:r>
        <w:t xml:space="preserve">                         </w:t>
      </w:r>
      <w:r w:rsidRPr="00E50D71">
        <w:t>AYES:  Directors Barrera, Brister, Farrell, Hubbell, and Stone.</w:t>
      </w:r>
    </w:p>
    <w:p w14:paraId="20600D0D" w14:textId="77777777" w:rsidR="004635A0" w:rsidRPr="00E50D71" w:rsidRDefault="004635A0" w:rsidP="004635A0">
      <w:pPr>
        <w:pStyle w:val="BodyText"/>
        <w:ind w:right="575"/>
      </w:pPr>
      <w:r w:rsidRPr="00E50D71">
        <w:tab/>
      </w:r>
      <w:r>
        <w:t xml:space="preserve">             </w:t>
      </w:r>
      <w:r w:rsidRPr="00E50D71">
        <w:t>NOES:</w:t>
      </w:r>
      <w:r w:rsidRPr="00E50D71">
        <w:rPr>
          <w:spacing w:val="1"/>
        </w:rPr>
        <w:t xml:space="preserve">  </w:t>
      </w:r>
      <w:r w:rsidRPr="00E50D71">
        <w:t>None.</w:t>
      </w:r>
    </w:p>
    <w:p w14:paraId="1FE16498" w14:textId="77777777" w:rsidR="004635A0" w:rsidRPr="00E50D71" w:rsidRDefault="004635A0" w:rsidP="004635A0">
      <w:pPr>
        <w:pStyle w:val="BodyText"/>
        <w:ind w:left="72" w:right="4740" w:firstLine="720"/>
      </w:pPr>
      <w:r w:rsidRPr="00E50D71">
        <w:t xml:space="preserve">     </w:t>
      </w:r>
      <w:r>
        <w:t xml:space="preserve">   </w:t>
      </w:r>
      <w:r w:rsidRPr="00E50D71">
        <w:t xml:space="preserve">ABSENT:  None. </w:t>
      </w:r>
    </w:p>
    <w:p w14:paraId="24DCEFE4" w14:textId="77777777" w:rsidR="004635A0" w:rsidRPr="00E50D71" w:rsidRDefault="004635A0" w:rsidP="004635A0">
      <w:pPr>
        <w:pStyle w:val="BodyText"/>
        <w:ind w:right="5283"/>
        <w:rPr>
          <w:spacing w:val="-4"/>
        </w:rPr>
      </w:pPr>
      <w:r w:rsidRPr="00E50D71">
        <w:t xml:space="preserve">          </w:t>
      </w:r>
      <w:r>
        <w:t xml:space="preserve"> </w:t>
      </w:r>
      <w:r w:rsidRPr="00E50D71">
        <w:t xml:space="preserve"> </w:t>
      </w:r>
      <w:r>
        <w:t xml:space="preserve">  </w:t>
      </w:r>
      <w:r w:rsidRPr="00E50D71">
        <w:t xml:space="preserve">ABSTAINED:  </w:t>
      </w:r>
      <w:r w:rsidRPr="00E50D71">
        <w:rPr>
          <w:spacing w:val="-4"/>
        </w:rPr>
        <w:t>None.</w:t>
      </w:r>
    </w:p>
    <w:p w14:paraId="71691107" w14:textId="66BF3639" w:rsidR="004635A0" w:rsidRDefault="004635A0" w:rsidP="0076699A">
      <w:pPr>
        <w:pStyle w:val="BodyText"/>
        <w:ind w:right="695"/>
      </w:pPr>
    </w:p>
    <w:p w14:paraId="50900C23" w14:textId="5F3E6FFC" w:rsidR="004635A0" w:rsidRDefault="00531A47" w:rsidP="0076699A">
      <w:pPr>
        <w:pStyle w:val="BodyText"/>
        <w:ind w:right="695"/>
      </w:pPr>
      <w:r w:rsidRPr="00531A47">
        <w:rPr>
          <w:u w:val="single"/>
        </w:rPr>
        <w:t>ADOPT RESOLUTION NO. 495, UMPQUA BANK</w:t>
      </w:r>
      <w:r>
        <w:t>:  With the departure of Office Manager Weiss, the District’s credit card account authorized signers need to be updated. Resolution No. 495 removes Weiss as an authorized signer.</w:t>
      </w:r>
    </w:p>
    <w:p w14:paraId="337EBF66" w14:textId="20818632" w:rsidR="00531A47" w:rsidRDefault="00531A47" w:rsidP="0076699A">
      <w:pPr>
        <w:pStyle w:val="BodyText"/>
        <w:ind w:right="695"/>
      </w:pPr>
    </w:p>
    <w:p w14:paraId="37279E0D" w14:textId="0E1FAA78" w:rsidR="00531A47" w:rsidRDefault="00531A47" w:rsidP="0076699A">
      <w:pPr>
        <w:pStyle w:val="BodyText"/>
        <w:ind w:right="695"/>
      </w:pPr>
      <w:r>
        <w:t>On a motion by Director Hubbell and a second by Director Barrera, the Board adopt</w:t>
      </w:r>
      <w:r w:rsidR="00855D0A">
        <w:t>ed</w:t>
      </w:r>
      <w:r>
        <w:t xml:space="preserve"> Resolution No. 495, UMPQUA Bank, authorized signers with the following roll call vote:</w:t>
      </w:r>
    </w:p>
    <w:p w14:paraId="0E1ED76F" w14:textId="77777777" w:rsidR="00531A47" w:rsidRDefault="00531A47" w:rsidP="0076699A">
      <w:pPr>
        <w:pStyle w:val="BodyText"/>
        <w:ind w:right="695"/>
      </w:pPr>
    </w:p>
    <w:p w14:paraId="347D48BA" w14:textId="65BD5754" w:rsidR="00531A47" w:rsidRPr="00E50D71" w:rsidRDefault="00531A47" w:rsidP="00531A47">
      <w:pPr>
        <w:pStyle w:val="BodyText"/>
        <w:ind w:right="575"/>
      </w:pPr>
      <w:r>
        <w:t xml:space="preserve">                         </w:t>
      </w:r>
      <w:r w:rsidRPr="00E50D71">
        <w:t>AYES:  Directors Barrera, Brister, Farrell, Hubbell, and Stone.</w:t>
      </w:r>
    </w:p>
    <w:p w14:paraId="455BC7DC" w14:textId="77777777" w:rsidR="00531A47" w:rsidRPr="00E50D71" w:rsidRDefault="00531A47" w:rsidP="00531A47">
      <w:pPr>
        <w:pStyle w:val="BodyText"/>
        <w:ind w:right="575"/>
      </w:pPr>
      <w:r w:rsidRPr="00E50D71">
        <w:tab/>
      </w:r>
      <w:r>
        <w:t xml:space="preserve">             </w:t>
      </w:r>
      <w:r w:rsidRPr="00E50D71">
        <w:t>NOES:</w:t>
      </w:r>
      <w:r w:rsidRPr="00E50D71">
        <w:rPr>
          <w:spacing w:val="1"/>
        </w:rPr>
        <w:t xml:space="preserve">  </w:t>
      </w:r>
      <w:r w:rsidRPr="00E50D71">
        <w:t>None.</w:t>
      </w:r>
    </w:p>
    <w:p w14:paraId="6D0F16EA" w14:textId="77777777" w:rsidR="00531A47" w:rsidRPr="00E50D71" w:rsidRDefault="00531A47" w:rsidP="00531A47">
      <w:pPr>
        <w:pStyle w:val="BodyText"/>
        <w:ind w:left="72" w:right="4740" w:firstLine="720"/>
      </w:pPr>
      <w:r w:rsidRPr="00E50D71">
        <w:t xml:space="preserve">     </w:t>
      </w:r>
      <w:r>
        <w:t xml:space="preserve">   </w:t>
      </w:r>
      <w:r w:rsidRPr="00E50D71">
        <w:t xml:space="preserve">ABSENT:  None. </w:t>
      </w:r>
    </w:p>
    <w:p w14:paraId="76EF0099" w14:textId="77777777" w:rsidR="00531A47" w:rsidRPr="00E50D71" w:rsidRDefault="00531A47" w:rsidP="00531A47">
      <w:pPr>
        <w:pStyle w:val="BodyText"/>
        <w:ind w:right="5283"/>
        <w:rPr>
          <w:spacing w:val="-4"/>
        </w:rPr>
      </w:pPr>
      <w:r w:rsidRPr="00E50D71">
        <w:t xml:space="preserve">          </w:t>
      </w:r>
      <w:r>
        <w:t xml:space="preserve"> </w:t>
      </w:r>
      <w:r w:rsidRPr="00E50D71">
        <w:t xml:space="preserve"> </w:t>
      </w:r>
      <w:r>
        <w:t xml:space="preserve">  </w:t>
      </w:r>
      <w:r w:rsidRPr="00E50D71">
        <w:t xml:space="preserve">ABSTAINED:  </w:t>
      </w:r>
      <w:r w:rsidRPr="00E50D71">
        <w:rPr>
          <w:spacing w:val="-4"/>
        </w:rPr>
        <w:t>None.</w:t>
      </w:r>
    </w:p>
    <w:p w14:paraId="2405F359" w14:textId="503B6749" w:rsidR="00531A47" w:rsidRDefault="00531A47" w:rsidP="0076699A">
      <w:pPr>
        <w:pStyle w:val="BodyText"/>
        <w:ind w:right="695"/>
      </w:pPr>
    </w:p>
    <w:p w14:paraId="7CCA3407" w14:textId="050942F8" w:rsidR="004635A0" w:rsidRDefault="0015623D" w:rsidP="0076699A">
      <w:pPr>
        <w:pStyle w:val="BodyText"/>
        <w:ind w:right="695"/>
      </w:pPr>
      <w:r w:rsidRPr="0015623D">
        <w:rPr>
          <w:u w:val="single"/>
        </w:rPr>
        <w:t>DISCUSS AND CONSIDER REMOVING 2014 FORD EXPLORER FROM SURPLUS EQUIPMENT LIST</w:t>
      </w:r>
      <w:r>
        <w:t>: The Board discussed removing this vehicle and leav</w:t>
      </w:r>
      <w:r w:rsidR="00855D0A">
        <w:t>ing the vehicle in the District’s fleet.</w:t>
      </w:r>
      <w:r>
        <w:t xml:space="preserve"> </w:t>
      </w:r>
      <w:r w:rsidR="00855D0A">
        <w:t>There was discussion regarding having this vehicle available for Retired Annuitant Davis’ commute to Crestline.  Keeping the vehicle in fleet would also allow for future use by staff.</w:t>
      </w:r>
      <w:r w:rsidR="00E7599D">
        <w:t xml:space="preserve">  There was no formal action by the Board due to the District keeping the vehicle.</w:t>
      </w:r>
    </w:p>
    <w:p w14:paraId="4F5AE1D6" w14:textId="6C969BFE" w:rsidR="00160BAD" w:rsidRDefault="00160BAD" w:rsidP="0076699A">
      <w:pPr>
        <w:pStyle w:val="BodyText"/>
        <w:ind w:right="695"/>
      </w:pPr>
    </w:p>
    <w:p w14:paraId="1F983F11" w14:textId="032325A4" w:rsidR="00265E37" w:rsidRDefault="00787103" w:rsidP="003C5CBC">
      <w:pPr>
        <w:pStyle w:val="BodyText"/>
        <w:ind w:right="-30"/>
      </w:pPr>
      <w:r w:rsidRPr="009B709C">
        <w:rPr>
          <w:u w:val="single"/>
        </w:rPr>
        <w:t>DISCUSS AND CONSIDER VEHICLE STIPEND FOR GENERAL MANAGER</w:t>
      </w:r>
      <w:r>
        <w:t>:</w:t>
      </w:r>
      <w:r w:rsidR="00170573">
        <w:t xml:space="preserve"> The</w:t>
      </w:r>
      <w:r w:rsidR="00DD2008">
        <w:t xml:space="preserve"> Board discussed</w:t>
      </w:r>
      <w:r w:rsidR="009B709C">
        <w:t xml:space="preserve"> </w:t>
      </w:r>
      <w:r w:rsidR="00A7592C">
        <w:t>possible</w:t>
      </w:r>
      <w:r w:rsidR="009B709C">
        <w:t xml:space="preserve"> </w:t>
      </w:r>
      <w:r w:rsidR="00855D0A">
        <w:t xml:space="preserve">options for vehicle reimbursement </w:t>
      </w:r>
      <w:r w:rsidR="00A7592C">
        <w:t>to</w:t>
      </w:r>
      <w:r w:rsidR="009B709C">
        <w:t xml:space="preserve"> General Manager Weddle</w:t>
      </w:r>
      <w:r w:rsidR="00A7592C">
        <w:t>.</w:t>
      </w:r>
      <w:r w:rsidR="00E7599D">
        <w:t xml:space="preserve">  The Board asked Manager Weddle to keep tract of his miles for 2 months and </w:t>
      </w:r>
      <w:bookmarkStart w:id="2" w:name="_Hlk108596939"/>
      <w:r w:rsidR="00E7599D">
        <w:t xml:space="preserve">that the Board would revisit it Manager Weddle’s </w:t>
      </w:r>
      <w:r w:rsidR="00A46155">
        <w:t>6-month</w:t>
      </w:r>
      <w:r w:rsidR="00E7599D">
        <w:t xml:space="preserve"> review.</w:t>
      </w:r>
    </w:p>
    <w:bookmarkEnd w:id="2"/>
    <w:p w14:paraId="33AD1F5A" w14:textId="1398890E" w:rsidR="00C867E3" w:rsidRDefault="00C867E3" w:rsidP="003C5CBC">
      <w:pPr>
        <w:pStyle w:val="BodyText"/>
        <w:ind w:right="-30"/>
      </w:pPr>
    </w:p>
    <w:p w14:paraId="5DCE8AE4" w14:textId="2AAEFC4B" w:rsidR="00C867E3" w:rsidRDefault="00CD53E7" w:rsidP="003C5CBC">
      <w:pPr>
        <w:pStyle w:val="BodyText"/>
        <w:ind w:right="-30"/>
      </w:pPr>
      <w:r w:rsidRPr="00CD53E7">
        <w:rPr>
          <w:u w:val="single"/>
        </w:rPr>
        <w:t>CONSIDER COST OF LIVING INCREASE</w:t>
      </w:r>
      <w:r w:rsidR="003A3CB7">
        <w:rPr>
          <w:u w:val="single"/>
        </w:rPr>
        <w:t xml:space="preserve"> (COLA)</w:t>
      </w:r>
      <w:r>
        <w:t xml:space="preserve">: The Board reviewed the change in Consumer Price Index (CPI) for the past year ending </w:t>
      </w:r>
      <w:r w:rsidR="0021053B">
        <w:t>May</w:t>
      </w:r>
      <w:r>
        <w:t xml:space="preserve"> 2022. Staff recommended a 9.0% Cost of Living Adjustment (COLA) effective June 23, 2022.</w:t>
      </w:r>
    </w:p>
    <w:p w14:paraId="1C18438F" w14:textId="69E494AC" w:rsidR="00CD53E7" w:rsidRDefault="00CD53E7" w:rsidP="003C5CBC">
      <w:pPr>
        <w:pStyle w:val="BodyText"/>
        <w:ind w:right="-30"/>
      </w:pPr>
    </w:p>
    <w:p w14:paraId="01286E85" w14:textId="2DF67EE6" w:rsidR="00CD53E7" w:rsidRDefault="00CD53E7" w:rsidP="003C5CBC">
      <w:pPr>
        <w:pStyle w:val="BodyText"/>
        <w:ind w:right="-30"/>
      </w:pPr>
      <w:r>
        <w:t xml:space="preserve">Director Barrera had concerns about the increase being so much higher than previous years. </w:t>
      </w:r>
      <w:r w:rsidR="003A3CB7">
        <w:t>There was discussion</w:t>
      </w:r>
      <w:r w:rsidR="002C5487">
        <w:t xml:space="preserve"> about where the funds were coming from and how the District </w:t>
      </w:r>
      <w:r w:rsidR="002C5487">
        <w:lastRenderedPageBreak/>
        <w:t>would absorb this increase</w:t>
      </w:r>
      <w:r w:rsidR="003A3CB7">
        <w:t xml:space="preserve">. Retired Annuitant </w:t>
      </w:r>
      <w:r w:rsidR="002C5487">
        <w:t xml:space="preserve">Davis explained </w:t>
      </w:r>
      <w:r w:rsidR="003A3CB7">
        <w:t>a six percent increase had been built into the 2022-23 budget.</w:t>
      </w:r>
      <w:r w:rsidR="00D02C86">
        <w:t xml:space="preserve"> Employee related budget</w:t>
      </w:r>
      <w:r w:rsidR="003A3CB7">
        <w:t xml:space="preserve"> items which include the six percent increase</w:t>
      </w:r>
      <w:r w:rsidR="00D02C86">
        <w:t xml:space="preserve"> include, but </w:t>
      </w:r>
      <w:r w:rsidR="003A3CB7">
        <w:t xml:space="preserve">are </w:t>
      </w:r>
      <w:r w:rsidR="00D02C86">
        <w:t xml:space="preserve">not limited to, </w:t>
      </w:r>
      <w:r w:rsidR="003A3CB7">
        <w:t>Health I</w:t>
      </w:r>
      <w:r w:rsidR="00D02C86">
        <w:t>nsurance, Wor</w:t>
      </w:r>
      <w:r w:rsidR="003A3CB7">
        <w:t>kers’</w:t>
      </w:r>
      <w:r w:rsidR="00D02C86">
        <w:t xml:space="preserve"> Comp</w:t>
      </w:r>
      <w:r w:rsidR="003A3CB7">
        <w:t>ensation Insurance, wages and</w:t>
      </w:r>
      <w:r w:rsidR="00D02C86">
        <w:t xml:space="preserve"> merit increases. </w:t>
      </w:r>
      <w:r w:rsidR="00573132">
        <w:t xml:space="preserve">Recent staffing changes has </w:t>
      </w:r>
      <w:r w:rsidR="00D16A93">
        <w:t xml:space="preserve">added </w:t>
      </w:r>
      <w:r w:rsidR="003A3CB7">
        <w:t>an additional</w:t>
      </w:r>
      <w:r w:rsidR="003E1F3D">
        <w:t xml:space="preserve"> buffer for this years’ budget. </w:t>
      </w:r>
    </w:p>
    <w:p w14:paraId="646EFD2B" w14:textId="10F33CA1" w:rsidR="0021053B" w:rsidRDefault="0021053B" w:rsidP="003C5CBC">
      <w:pPr>
        <w:pStyle w:val="BodyText"/>
        <w:ind w:right="-30"/>
      </w:pPr>
    </w:p>
    <w:p w14:paraId="1888F19B" w14:textId="5C0E9FB3" w:rsidR="0021053B" w:rsidRDefault="0021053B" w:rsidP="0021053B">
      <w:pPr>
        <w:pStyle w:val="BodyText"/>
        <w:ind w:right="695"/>
      </w:pPr>
      <w:r>
        <w:t>On a motion by Director Hubbell and a second by Director Barrera, the Board adopted the Staff recommended COLA of 9% for all employees with the following roll call vote:</w:t>
      </w:r>
    </w:p>
    <w:p w14:paraId="58A99801" w14:textId="77777777" w:rsidR="0021053B" w:rsidRDefault="0021053B" w:rsidP="0021053B">
      <w:pPr>
        <w:pStyle w:val="BodyText"/>
        <w:ind w:right="695"/>
      </w:pPr>
    </w:p>
    <w:p w14:paraId="7D395040" w14:textId="77777777" w:rsidR="0021053B" w:rsidRPr="00E50D71" w:rsidRDefault="0021053B" w:rsidP="0021053B">
      <w:pPr>
        <w:pStyle w:val="BodyText"/>
        <w:ind w:right="575"/>
      </w:pPr>
      <w:r>
        <w:t xml:space="preserve">                         </w:t>
      </w:r>
      <w:r w:rsidRPr="00E50D71">
        <w:t>AYES:  Directors Barrera, Brister, Farrell, Hubbell, and Stone.</w:t>
      </w:r>
    </w:p>
    <w:p w14:paraId="1AC8AB0D" w14:textId="77777777" w:rsidR="0021053B" w:rsidRPr="00E50D71" w:rsidRDefault="0021053B" w:rsidP="0021053B">
      <w:pPr>
        <w:pStyle w:val="BodyText"/>
        <w:ind w:right="575"/>
      </w:pPr>
      <w:r w:rsidRPr="00E50D71">
        <w:tab/>
      </w:r>
      <w:r>
        <w:t xml:space="preserve">             </w:t>
      </w:r>
      <w:r w:rsidRPr="00E50D71">
        <w:t>NOES:</w:t>
      </w:r>
      <w:r w:rsidRPr="00E50D71">
        <w:rPr>
          <w:spacing w:val="1"/>
        </w:rPr>
        <w:t xml:space="preserve">  </w:t>
      </w:r>
      <w:r w:rsidRPr="00E50D71">
        <w:t>None.</w:t>
      </w:r>
    </w:p>
    <w:p w14:paraId="1F56D8AF" w14:textId="77777777" w:rsidR="0021053B" w:rsidRPr="00E50D71" w:rsidRDefault="0021053B" w:rsidP="0021053B">
      <w:pPr>
        <w:pStyle w:val="BodyText"/>
        <w:ind w:left="72" w:right="4740" w:firstLine="720"/>
      </w:pPr>
      <w:r w:rsidRPr="00E50D71">
        <w:t xml:space="preserve">     </w:t>
      </w:r>
      <w:r>
        <w:t xml:space="preserve">   </w:t>
      </w:r>
      <w:r w:rsidRPr="00E50D71">
        <w:t xml:space="preserve">ABSENT:  None. </w:t>
      </w:r>
    </w:p>
    <w:p w14:paraId="61C36593" w14:textId="77777777" w:rsidR="0021053B" w:rsidRPr="00E50D71" w:rsidRDefault="0021053B" w:rsidP="0021053B">
      <w:pPr>
        <w:pStyle w:val="BodyText"/>
        <w:ind w:right="5283"/>
        <w:rPr>
          <w:spacing w:val="-4"/>
        </w:rPr>
      </w:pPr>
      <w:r w:rsidRPr="00E50D71">
        <w:t xml:space="preserve">          </w:t>
      </w:r>
      <w:r>
        <w:t xml:space="preserve"> </w:t>
      </w:r>
      <w:r w:rsidRPr="00E50D71">
        <w:t xml:space="preserve"> </w:t>
      </w:r>
      <w:r>
        <w:t xml:space="preserve">  </w:t>
      </w:r>
      <w:r w:rsidRPr="00E50D71">
        <w:t xml:space="preserve">ABSTAINED:  </w:t>
      </w:r>
      <w:r w:rsidRPr="00E50D71">
        <w:rPr>
          <w:spacing w:val="-4"/>
        </w:rPr>
        <w:t>None.</w:t>
      </w:r>
    </w:p>
    <w:p w14:paraId="5E69B671" w14:textId="77777777" w:rsidR="0021053B" w:rsidRDefault="0021053B" w:rsidP="003C5CBC">
      <w:pPr>
        <w:pStyle w:val="BodyText"/>
        <w:ind w:right="-30"/>
      </w:pPr>
    </w:p>
    <w:p w14:paraId="4D028287" w14:textId="7DF20BF8" w:rsidR="003E1F3D" w:rsidRPr="003E1F3D" w:rsidRDefault="003E1F3D" w:rsidP="003C5CBC">
      <w:pPr>
        <w:pStyle w:val="BodyText"/>
        <w:ind w:right="-30"/>
        <w:rPr>
          <w:u w:val="single"/>
        </w:rPr>
      </w:pPr>
      <w:r w:rsidRPr="003A3CB7">
        <w:rPr>
          <w:u w:val="single"/>
        </w:rPr>
        <w:t>CONSIDER ATTENDANCE OF THE ACWA REGION 9 PROGRAM, JUNE 24, 2022, TEMECULA, CA</w:t>
      </w:r>
      <w:r w:rsidR="003A3CB7" w:rsidRPr="003A3CB7">
        <w:t>:  No action was taken.</w:t>
      </w:r>
    </w:p>
    <w:p w14:paraId="66B5AB1E" w14:textId="23609823" w:rsidR="00DD2008" w:rsidRDefault="00DD2008" w:rsidP="003C5CBC">
      <w:pPr>
        <w:pStyle w:val="BodyText"/>
        <w:ind w:right="-30"/>
      </w:pPr>
    </w:p>
    <w:p w14:paraId="36D0BAD8" w14:textId="18FA4E00" w:rsidR="00265E37" w:rsidRDefault="003E1F3D" w:rsidP="00312DBA">
      <w:pPr>
        <w:pStyle w:val="BodyText"/>
        <w:ind w:right="-30"/>
      </w:pPr>
      <w:r w:rsidRPr="003E1F3D">
        <w:rPr>
          <w:u w:val="single"/>
        </w:rPr>
        <w:t xml:space="preserve">REPORT ON ACWA/JPIA AND ACWA </w:t>
      </w:r>
      <w:r w:rsidR="005A052F">
        <w:rPr>
          <w:u w:val="single"/>
        </w:rPr>
        <w:t xml:space="preserve">FALL </w:t>
      </w:r>
      <w:r w:rsidRPr="003E1F3D">
        <w:rPr>
          <w:u w:val="single"/>
        </w:rPr>
        <w:t>CONFERENCE, MAY 2-5, 2022</w:t>
      </w:r>
      <w:r w:rsidR="005A052F">
        <w:t xml:space="preserve">:  </w:t>
      </w:r>
      <w:r>
        <w:t xml:space="preserve">Director Farrell </w:t>
      </w:r>
      <w:r w:rsidR="003A3CB7">
        <w:t xml:space="preserve">provided a written report </w:t>
      </w:r>
      <w:r>
        <w:t xml:space="preserve">on his </w:t>
      </w:r>
      <w:r w:rsidR="005A052F">
        <w:t xml:space="preserve">attendance of the ACWA/JPIA fall conferences. </w:t>
      </w:r>
      <w:r w:rsidR="000B373F">
        <w:t>Director Farrell was able to attend some sessions, but not as many as he has been able to in past years due to a tightened schedule</w:t>
      </w:r>
      <w:r w:rsidR="005A052F">
        <w:t xml:space="preserve">.  He </w:t>
      </w:r>
      <w:r w:rsidR="000B373F">
        <w:t>felt the conference was a success.</w:t>
      </w:r>
    </w:p>
    <w:p w14:paraId="455D41F5" w14:textId="77777777" w:rsidR="00312DBA" w:rsidRDefault="00312DBA" w:rsidP="00312DBA">
      <w:pPr>
        <w:pStyle w:val="BodyText"/>
        <w:ind w:right="-30"/>
      </w:pPr>
    </w:p>
    <w:p w14:paraId="44B54FB0" w14:textId="248A6D62" w:rsidR="00AB2FED" w:rsidRDefault="000E00AD" w:rsidP="00317C97">
      <w:pPr>
        <w:pStyle w:val="BodyText"/>
        <w:ind w:right="695"/>
      </w:pPr>
      <w:r w:rsidRPr="00E50D71">
        <w:rPr>
          <w:u w:val="single"/>
        </w:rPr>
        <w:t>MANAGER’S REPORT:</w:t>
      </w:r>
      <w:r w:rsidR="00DD1C6D">
        <w:t xml:space="preserve">  </w:t>
      </w:r>
      <w:r w:rsidR="00312DBA">
        <w:t xml:space="preserve">General Manager Weddle reported on current District projects. The Field Staff is looking forward to gaining </w:t>
      </w:r>
      <w:r w:rsidR="005A052F">
        <w:t>additional Water Treatment and Distribution Certificates in an effort</w:t>
      </w:r>
      <w:r w:rsidR="00312DBA">
        <w:t xml:space="preserve"> to expand their knowledge. </w:t>
      </w:r>
      <w:r w:rsidR="005A052F">
        <w:t xml:space="preserve">Serviceman </w:t>
      </w:r>
      <w:r w:rsidR="00312DBA">
        <w:t xml:space="preserve">Justin Anderson has been taking great initiative to learn as much as he can about cross connection and backflow testing. </w:t>
      </w:r>
      <w:r w:rsidR="005A052F">
        <w:t xml:space="preserve">Serviceman Anderson </w:t>
      </w:r>
      <w:r w:rsidR="00312DBA">
        <w:t xml:space="preserve">has been reaching out to </w:t>
      </w:r>
      <w:r w:rsidR="005A052F">
        <w:t xml:space="preserve">Crestline-Lake Arrowhead Water Agency </w:t>
      </w:r>
      <w:r w:rsidR="00312DBA">
        <w:t xml:space="preserve">for support. </w:t>
      </w:r>
      <w:r w:rsidR="00A17AD7">
        <w:t xml:space="preserve">The District is diligently working on the new website that will be hosted by Streamline; a more user-friendly platform than Dreamweaver. Manager Weddle is hopeful to start the Aclara One upgrade within the next month or two. The District has hired </w:t>
      </w:r>
      <w:r w:rsidR="005A052F">
        <w:t>two</w:t>
      </w:r>
      <w:r w:rsidR="00A17AD7">
        <w:t xml:space="preserve"> new </w:t>
      </w:r>
      <w:r w:rsidR="005A052F">
        <w:t xml:space="preserve">field </w:t>
      </w:r>
      <w:r w:rsidR="00A17AD7">
        <w:t>temp</w:t>
      </w:r>
      <w:r w:rsidR="005A052F">
        <w:t>orary/seasonal employees</w:t>
      </w:r>
      <w:r w:rsidR="00A17AD7">
        <w:t xml:space="preserve"> for the summer months</w:t>
      </w:r>
      <w:r w:rsidR="005A052F">
        <w:t xml:space="preserve">. </w:t>
      </w:r>
      <w:r w:rsidR="00A17AD7">
        <w:t xml:space="preserve"> A</w:t>
      </w:r>
      <w:r w:rsidR="005A052F">
        <w:t xml:space="preserve">n advertisement has been published for the vacant </w:t>
      </w:r>
      <w:r w:rsidR="00A17AD7">
        <w:t>Office Manager position</w:t>
      </w:r>
      <w:r w:rsidR="005A052F">
        <w:t>.</w:t>
      </w:r>
    </w:p>
    <w:p w14:paraId="6D930C2F" w14:textId="3D476122" w:rsidR="00160BAD" w:rsidRDefault="00160BAD" w:rsidP="00317C97">
      <w:pPr>
        <w:pStyle w:val="BodyText"/>
        <w:ind w:right="695"/>
      </w:pPr>
    </w:p>
    <w:p w14:paraId="74DDBF50" w14:textId="58AA63B2" w:rsidR="00804802" w:rsidRPr="00641036" w:rsidRDefault="00E55558" w:rsidP="00DD1C6D">
      <w:pPr>
        <w:pStyle w:val="BodyText"/>
        <w:ind w:right="695"/>
      </w:pPr>
      <w:r w:rsidRPr="00E50D71">
        <w:rPr>
          <w:u w:val="single"/>
        </w:rPr>
        <w:t>MONTHLY FINANCIAL AND INVESTMENT REPORTS</w:t>
      </w:r>
      <w:r w:rsidR="00AD56D0" w:rsidRPr="00E50D71">
        <w:rPr>
          <w:u w:val="single"/>
        </w:rPr>
        <w:t>:</w:t>
      </w:r>
      <w:r w:rsidR="00DD1C6D">
        <w:t xml:space="preserve">  </w:t>
      </w:r>
      <w:r w:rsidR="005A052F">
        <w:t>Retired Annuitant</w:t>
      </w:r>
      <w:r w:rsidR="00A17AD7">
        <w:t xml:space="preserve"> </w:t>
      </w:r>
      <w:r w:rsidR="00EC7DCE">
        <w:t xml:space="preserve">Larrie Davis reviewed the </w:t>
      </w:r>
      <w:r w:rsidR="005D30FC" w:rsidRPr="00E50D71">
        <w:t xml:space="preserve">monthly financial and investment reports </w:t>
      </w:r>
      <w:r w:rsidR="00EC7DCE">
        <w:t>with the Board</w:t>
      </w:r>
      <w:r w:rsidR="005D30FC" w:rsidRPr="00E50D71">
        <w:t>.</w:t>
      </w:r>
      <w:r w:rsidR="00437442" w:rsidRPr="00E50D71">
        <w:t xml:space="preserve"> </w:t>
      </w:r>
      <w:r w:rsidR="00A17AD7">
        <w:t xml:space="preserve">When looking through the financials she mentioned to the Board that income is higher than expected but expenses are also a little higher than expected. </w:t>
      </w:r>
      <w:r w:rsidR="00437442" w:rsidRPr="00E50D71">
        <w:t xml:space="preserve"> </w:t>
      </w:r>
    </w:p>
    <w:p w14:paraId="6E64B925" w14:textId="77777777" w:rsidR="00F612BB" w:rsidRPr="00E50D71" w:rsidRDefault="00F612BB" w:rsidP="0076699A">
      <w:pPr>
        <w:pStyle w:val="BodyText"/>
        <w:ind w:right="695"/>
        <w:rPr>
          <w:u w:val="single"/>
        </w:rPr>
      </w:pPr>
    </w:p>
    <w:p w14:paraId="0FE6E5CB" w14:textId="6497F0C4" w:rsidR="00641036" w:rsidRDefault="00804802" w:rsidP="00DD1C6D">
      <w:pPr>
        <w:pStyle w:val="BodyText"/>
        <w:ind w:right="695"/>
      </w:pPr>
      <w:r w:rsidRPr="00E50D71">
        <w:rPr>
          <w:u w:val="single"/>
        </w:rPr>
        <w:t>MONTHLY WATER PRODUCTION REPORTS:</w:t>
      </w:r>
      <w:r w:rsidR="00DD1C6D">
        <w:t xml:space="preserve">  </w:t>
      </w:r>
      <w:r w:rsidR="00EC7DCE">
        <w:t xml:space="preserve">With the retirement of Steve Wood the Production Reports were put on hold </w:t>
      </w:r>
      <w:r w:rsidR="00DD1C6D">
        <w:t>until</w:t>
      </w:r>
      <w:r w:rsidR="00EC7DCE">
        <w:t xml:space="preserve"> </w:t>
      </w:r>
      <w:r w:rsidR="005A052F">
        <w:t xml:space="preserve">Lead </w:t>
      </w:r>
      <w:r w:rsidR="00EC7DCE">
        <w:t>Sale was up to speed and the spreadsheet</w:t>
      </w:r>
      <w:r w:rsidR="0090364D">
        <w:t>s</w:t>
      </w:r>
      <w:r w:rsidR="00EC7DCE">
        <w:t xml:space="preserve"> used to </w:t>
      </w:r>
      <w:r w:rsidR="00DD1C6D">
        <w:t>produce said reports was checked for errors.</w:t>
      </w:r>
      <w:r w:rsidR="0090364D">
        <w:t xml:space="preserve"> After looking through these spreadsheets it has been found that many of the formulas have been changed or replaced, making the information that is input, incorrect. </w:t>
      </w:r>
      <w:r w:rsidR="005A052F">
        <w:t xml:space="preserve">Lead </w:t>
      </w:r>
      <w:r w:rsidR="0090364D">
        <w:t xml:space="preserve">Sale has been working with Manager Weddle to get this corrected and are hoping to report to the Board in July. Field Lead Sale is happy to report that the new Electra Well is about 98% completed.  The Districts’ EAR has been submitted and is being reviewed by our state engineer. Our annual CCR has also been submitted. </w:t>
      </w:r>
    </w:p>
    <w:p w14:paraId="2F1EC798" w14:textId="77777777" w:rsidR="00641036" w:rsidRDefault="00641036" w:rsidP="00265B77">
      <w:pPr>
        <w:pStyle w:val="BodyText"/>
        <w:ind w:right="60"/>
      </w:pPr>
    </w:p>
    <w:p w14:paraId="6215417A" w14:textId="647DCD05" w:rsidR="00787317" w:rsidRPr="00E50D71" w:rsidRDefault="00787317" w:rsidP="00265B77">
      <w:pPr>
        <w:pStyle w:val="BodyText"/>
        <w:ind w:right="60"/>
      </w:pPr>
    </w:p>
    <w:p w14:paraId="311847A3" w14:textId="0A9303D2" w:rsidR="00E0089F" w:rsidRPr="00E50D71" w:rsidRDefault="00B43575" w:rsidP="0076699A">
      <w:pPr>
        <w:pStyle w:val="BodyText"/>
        <w:ind w:right="695"/>
      </w:pPr>
      <w:r w:rsidRPr="00E50D71">
        <w:rPr>
          <w:u w:val="single"/>
        </w:rPr>
        <w:t>DIRECTOR’S REPORTS</w:t>
      </w:r>
      <w:r w:rsidRPr="00E50D71">
        <w:t>:</w:t>
      </w:r>
      <w:r w:rsidR="00995016">
        <w:t xml:space="preserve">  </w:t>
      </w:r>
      <w:r w:rsidR="0090364D">
        <w:t xml:space="preserve">Director Brister expressed that since </w:t>
      </w:r>
      <w:r w:rsidR="000B004D">
        <w:t xml:space="preserve">Retired Annuitant </w:t>
      </w:r>
      <w:r w:rsidR="0090364D">
        <w:t xml:space="preserve">Davis has been willing to step in to help the District, a vehicle to save on gas and the ability to work remotely from home should be offered.  </w:t>
      </w:r>
      <w:r w:rsidRPr="00E50D71">
        <w:t xml:space="preserve">  </w:t>
      </w:r>
    </w:p>
    <w:p w14:paraId="06530BB8" w14:textId="77570D65" w:rsidR="0076699A" w:rsidRPr="00E50D71" w:rsidRDefault="0076699A" w:rsidP="0076699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Arial" w:hAnsi="Arial" w:cs="Arial"/>
        </w:rPr>
      </w:pPr>
    </w:p>
    <w:p w14:paraId="7629866C" w14:textId="68BB27AC" w:rsidR="00804802" w:rsidRDefault="00E0089F" w:rsidP="000B004D">
      <w:pPr>
        <w:pStyle w:val="BodyText"/>
        <w:ind w:right="695"/>
      </w:pPr>
      <w:r w:rsidRPr="00E50D71">
        <w:rPr>
          <w:u w:val="single"/>
        </w:rPr>
        <w:t>REQUESTS FOR FUTURE AGENDA ITEMS</w:t>
      </w:r>
      <w:r w:rsidRPr="00E50D71">
        <w:t xml:space="preserve">:  </w:t>
      </w:r>
      <w:r w:rsidR="000B004D">
        <w:t>None at this time.</w:t>
      </w:r>
    </w:p>
    <w:p w14:paraId="3D9DE307" w14:textId="6D1B6A91" w:rsidR="00743172" w:rsidRDefault="00743172" w:rsidP="0076699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Arial" w:hAnsi="Arial" w:cs="Arial"/>
        </w:rPr>
      </w:pPr>
    </w:p>
    <w:p w14:paraId="4FD43383" w14:textId="6F3C3110" w:rsidR="00743172" w:rsidRPr="00E50D71" w:rsidRDefault="00743172" w:rsidP="0076699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Arial" w:hAnsi="Arial" w:cs="Arial"/>
        </w:rPr>
      </w:pPr>
      <w:r>
        <w:rPr>
          <w:rFonts w:ascii="Arial" w:hAnsi="Arial" w:cs="Arial"/>
        </w:rPr>
        <w:t xml:space="preserve">As there </w:t>
      </w:r>
      <w:r w:rsidR="000B004D">
        <w:rPr>
          <w:rFonts w:ascii="Arial" w:hAnsi="Arial" w:cs="Arial"/>
        </w:rPr>
        <w:t xml:space="preserve">was </w:t>
      </w:r>
      <w:r>
        <w:rPr>
          <w:rFonts w:ascii="Arial" w:hAnsi="Arial" w:cs="Arial"/>
        </w:rPr>
        <w:t xml:space="preserve">no further business to discuss, the meeting was adjourned at </w:t>
      </w:r>
      <w:r w:rsidR="0090364D">
        <w:rPr>
          <w:rFonts w:ascii="Arial" w:hAnsi="Arial" w:cs="Arial"/>
        </w:rPr>
        <w:t>6:45</w:t>
      </w:r>
      <w:r>
        <w:rPr>
          <w:rFonts w:ascii="Arial" w:hAnsi="Arial" w:cs="Arial"/>
        </w:rPr>
        <w:t xml:space="preserve"> pm.</w:t>
      </w:r>
    </w:p>
    <w:p w14:paraId="1A39B292" w14:textId="77777777" w:rsidR="00E50D71" w:rsidRPr="00E50D71" w:rsidRDefault="00E50D71" w:rsidP="0076699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Arial" w:hAnsi="Arial" w:cs="Arial"/>
        </w:rPr>
      </w:pPr>
    </w:p>
    <w:p w14:paraId="506A2D1D" w14:textId="7969B7BA" w:rsidR="00E50D71" w:rsidRPr="00E50D71" w:rsidRDefault="00E50D71" w:rsidP="00E50D71">
      <w:pPr>
        <w:pStyle w:val="BodyText"/>
        <w:ind w:right="60"/>
      </w:pPr>
      <w:r w:rsidRPr="00E50D71">
        <w:t xml:space="preserve">The next scheduled meeting will be held on Tuesday, </w:t>
      </w:r>
      <w:r w:rsidR="00743172">
        <w:t>J</w:t>
      </w:r>
      <w:r w:rsidR="0090364D">
        <w:t>uly 19</w:t>
      </w:r>
      <w:r w:rsidRPr="00E50D71">
        <w:t xml:space="preserve">, </w:t>
      </w:r>
      <w:r w:rsidR="00170573" w:rsidRPr="00E50D71">
        <w:t>2022,</w:t>
      </w:r>
      <w:r w:rsidRPr="00E50D71">
        <w:t xml:space="preserve"> at 3:00 pm. This meeting will be held in person as well as simultaneously via videoconference (Zoom).</w:t>
      </w:r>
    </w:p>
    <w:p w14:paraId="3FFBFE77" w14:textId="415DFAB0" w:rsidR="0062126D" w:rsidRPr="00E50D71" w:rsidRDefault="0062126D">
      <w:pPr>
        <w:pStyle w:val="BodyText"/>
        <w:ind w:left="120" w:right="183"/>
      </w:pPr>
    </w:p>
    <w:sectPr w:rsidR="0062126D" w:rsidRPr="00E50D71">
      <w:headerReference w:type="default" r:id="rId8"/>
      <w:footerReference w:type="default" r:id="rId9"/>
      <w:pgSz w:w="12240" w:h="15840"/>
      <w:pgMar w:top="1340" w:right="1320" w:bottom="620" w:left="1320" w:header="727"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FAF9C" w14:textId="77777777" w:rsidR="002D73BD" w:rsidRDefault="002D73BD">
      <w:r>
        <w:separator/>
      </w:r>
    </w:p>
  </w:endnote>
  <w:endnote w:type="continuationSeparator" w:id="0">
    <w:p w14:paraId="2D09496F" w14:textId="77777777" w:rsidR="002D73BD" w:rsidRDefault="002D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4916" w14:textId="06D8EBCC" w:rsidR="00463233" w:rsidRDefault="00AB3A2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F7D75F8" wp14:editId="1886CFA7">
              <wp:simplePos x="0" y="0"/>
              <wp:positionH relativeFrom="page">
                <wp:posOffset>4514850</wp:posOffset>
              </wp:positionH>
              <wp:positionV relativeFrom="bottomMargin">
                <wp:align>top</wp:align>
              </wp:positionV>
              <wp:extent cx="2714625" cy="190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90500"/>
                      </a:xfrm>
                      <a:prstGeom prst="rect">
                        <a:avLst/>
                      </a:prstGeom>
                      <a:noFill/>
                      <a:ln>
                        <a:noFill/>
                      </a:ln>
                    </wps:spPr>
                    <wps:txbx>
                      <w:txbxContent>
                        <w:p w14:paraId="06FD41E4" w14:textId="7C8ECA7D" w:rsidR="00463233" w:rsidRDefault="00463233">
                          <w:pPr>
                            <w:spacing w:before="14"/>
                            <w:ind w:left="20"/>
                            <w:rPr>
                              <w:sz w:val="16"/>
                            </w:rPr>
                          </w:pPr>
                          <w:r>
                            <w:rPr>
                              <w:sz w:val="16"/>
                            </w:rPr>
                            <w:t>MINUTES</w:t>
                          </w:r>
                          <w:r w:rsidR="005D5F0B">
                            <w:rPr>
                              <w:sz w:val="16"/>
                            </w:rPr>
                            <w:t xml:space="preserve"> </w:t>
                          </w:r>
                          <w:r w:rsidR="0090364D">
                            <w:rPr>
                              <w:sz w:val="16"/>
                            </w:rPr>
                            <w:t>220621</w:t>
                          </w:r>
                          <w:r w:rsidR="00DD7513">
                            <w:rPr>
                              <w:sz w:val="16"/>
                            </w:rPr>
                            <w:t xml:space="preserve"> </w:t>
                          </w:r>
                          <w:r w:rsidR="005D5F0B">
                            <w:rPr>
                              <w:sz w:val="16"/>
                            </w:rPr>
                            <w:t>DRAFT</w:t>
                          </w:r>
                          <w:r>
                            <w:rPr>
                              <w:sz w:val="16"/>
                            </w:rPr>
                            <w:t xml:space="preserve">.DOC – </w:t>
                          </w:r>
                          <w:r w:rsidR="0090364D">
                            <w:rPr>
                              <w:sz w:val="16"/>
                            </w:rPr>
                            <w:t>7/12/2022</w:t>
                          </w:r>
                          <w:r>
                            <w:rPr>
                              <w:sz w:val="16"/>
                            </w:rPr>
                            <w:t xml:space="preserve"> Page </w:t>
                          </w:r>
                          <w:r>
                            <w:fldChar w:fldCharType="begin"/>
                          </w:r>
                          <w:r>
                            <w:rPr>
                              <w:sz w:val="16"/>
                            </w:rPr>
                            <w:instrText xml:space="preserve"> PAGE </w:instrText>
                          </w:r>
                          <w:r>
                            <w:fldChar w:fldCharType="separate"/>
                          </w:r>
                          <w:r w:rsidR="00630FE5">
                            <w:rPr>
                              <w:noProof/>
                              <w:sz w:val="16"/>
                            </w:rPr>
                            <w:t>1</w:t>
                          </w:r>
                          <w:r>
                            <w:fldChar w:fldCharType="end"/>
                          </w:r>
                          <w:r>
                            <w:rPr>
                              <w:sz w:val="16"/>
                            </w:rPr>
                            <w:t xml:space="preserve"> of </w:t>
                          </w:r>
                          <w:r w:rsidR="009973CA">
                            <w:rPr>
                              <w:sz w:val="16"/>
                            </w:rPr>
                            <w:t>6</w:t>
                          </w:r>
                        </w:p>
                        <w:p w14:paraId="787ECF50" w14:textId="77777777" w:rsidR="00463233" w:rsidRDefault="00463233">
                          <w:pPr>
                            <w:spacing w:before="14"/>
                            <w:ind w:left="20"/>
                            <w:rPr>
                              <w:sz w:val="16"/>
                            </w:rPr>
                          </w:pPr>
                        </w:p>
                        <w:p w14:paraId="5E961C14" w14:textId="77777777" w:rsidR="00463233" w:rsidRDefault="00463233">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D75F8" id="_x0000_t202" coordsize="21600,21600" o:spt="202" path="m,l,21600r21600,l21600,xe">
              <v:stroke joinstyle="miter"/>
              <v:path gradientshapeok="t" o:connecttype="rect"/>
            </v:shapetype>
            <v:shape id="Text Box 1" o:spid="_x0000_s1026" type="#_x0000_t202" style="position:absolute;margin-left:355.5pt;margin-top:0;width:213.75pt;height:15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" filled="f" stroked="f">
              <v:textbox inset="0,0,0,0">
                <w:txbxContent>
                  <w:p w14:paraId="06FD41E4" w14:textId="7C8ECA7D" w:rsidR="00463233" w:rsidRDefault="00463233">
                    <w:pPr>
                      <w:spacing w:before="14"/>
                      <w:ind w:left="20"/>
                      <w:rPr>
                        <w:sz w:val="16"/>
                      </w:rPr>
                    </w:pPr>
                    <w:r>
                      <w:rPr>
                        <w:sz w:val="16"/>
                      </w:rPr>
                      <w:t>MINUTES</w:t>
                    </w:r>
                    <w:r w:rsidR="005D5F0B">
                      <w:rPr>
                        <w:sz w:val="16"/>
                      </w:rPr>
                      <w:t xml:space="preserve"> </w:t>
                    </w:r>
                    <w:r w:rsidR="0090364D">
                      <w:rPr>
                        <w:sz w:val="16"/>
                      </w:rPr>
                      <w:t>220621</w:t>
                    </w:r>
                    <w:r w:rsidR="00DD7513">
                      <w:rPr>
                        <w:sz w:val="16"/>
                      </w:rPr>
                      <w:t xml:space="preserve"> </w:t>
                    </w:r>
                    <w:r w:rsidR="005D5F0B">
                      <w:rPr>
                        <w:sz w:val="16"/>
                      </w:rPr>
                      <w:t>DRAFT</w:t>
                    </w:r>
                    <w:r>
                      <w:rPr>
                        <w:sz w:val="16"/>
                      </w:rPr>
                      <w:t xml:space="preserve">.DOC – </w:t>
                    </w:r>
                    <w:r w:rsidR="0090364D">
                      <w:rPr>
                        <w:sz w:val="16"/>
                      </w:rPr>
                      <w:t>7/12/2022</w:t>
                    </w:r>
                    <w:r>
                      <w:rPr>
                        <w:sz w:val="16"/>
                      </w:rPr>
                      <w:t xml:space="preserve"> Page </w:t>
                    </w:r>
                    <w:r>
                      <w:fldChar w:fldCharType="begin"/>
                    </w:r>
                    <w:r>
                      <w:rPr>
                        <w:sz w:val="16"/>
                      </w:rPr>
                      <w:instrText xml:space="preserve"> PAGE </w:instrText>
                    </w:r>
                    <w:r>
                      <w:fldChar w:fldCharType="separate"/>
                    </w:r>
                    <w:r w:rsidR="00630FE5">
                      <w:rPr>
                        <w:noProof/>
                        <w:sz w:val="16"/>
                      </w:rPr>
                      <w:t>1</w:t>
                    </w:r>
                    <w:r>
                      <w:fldChar w:fldCharType="end"/>
                    </w:r>
                    <w:r>
                      <w:rPr>
                        <w:sz w:val="16"/>
                      </w:rPr>
                      <w:t xml:space="preserve"> of </w:t>
                    </w:r>
                    <w:r w:rsidR="009973CA">
                      <w:rPr>
                        <w:sz w:val="16"/>
                      </w:rPr>
                      <w:t>6</w:t>
                    </w:r>
                  </w:p>
                  <w:p w14:paraId="787ECF50" w14:textId="77777777" w:rsidR="00463233" w:rsidRDefault="00463233">
                    <w:pPr>
                      <w:spacing w:before="14"/>
                      <w:ind w:left="20"/>
                      <w:rPr>
                        <w:sz w:val="16"/>
                      </w:rPr>
                    </w:pPr>
                  </w:p>
                  <w:p w14:paraId="5E961C14" w14:textId="77777777" w:rsidR="00463233" w:rsidRDefault="00463233">
                    <w:pPr>
                      <w:spacing w:before="14"/>
                      <w:ind w:left="20"/>
                      <w:rPr>
                        <w:sz w:val="16"/>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2470A" w14:textId="77777777" w:rsidR="002D73BD" w:rsidRDefault="002D73BD">
      <w:r>
        <w:separator/>
      </w:r>
    </w:p>
  </w:footnote>
  <w:footnote w:type="continuationSeparator" w:id="0">
    <w:p w14:paraId="7C2D110D" w14:textId="77777777" w:rsidR="002D73BD" w:rsidRDefault="002D7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40CC4" w14:textId="7BBF119E" w:rsidR="00A37A69" w:rsidRPr="00046A12" w:rsidRDefault="00A37A69" w:rsidP="00A37A69">
    <w:pPr>
      <w:pStyle w:val="Header"/>
      <w:rPr>
        <w:b/>
        <w:sz w:val="36"/>
        <w:szCs w:val="36"/>
      </w:rPr>
    </w:pPr>
    <w:r>
      <w:tab/>
    </w:r>
    <w:r>
      <w:tab/>
    </w:r>
  </w:p>
  <w:p w14:paraId="4FABBA19" w14:textId="51149191" w:rsidR="00463233" w:rsidRPr="000D6FE7" w:rsidRDefault="00463233">
    <w:pPr>
      <w:pStyle w:val="BodyText"/>
      <w:spacing w:line="14" w:lineRule="auto"/>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47DFD"/>
    <w:multiLevelType w:val="hybridMultilevel"/>
    <w:tmpl w:val="32400898"/>
    <w:lvl w:ilvl="0" w:tplc="ED2AF3B4">
      <w:start w:val="1"/>
      <w:numFmt w:val="decimal"/>
      <w:lvlText w:val="%1"/>
      <w:lvlJc w:val="left"/>
      <w:pPr>
        <w:ind w:left="3000" w:hanging="1081"/>
      </w:pPr>
      <w:rPr>
        <w:rFonts w:ascii="Arial" w:eastAsia="Arial" w:hAnsi="Arial" w:cs="Arial" w:hint="default"/>
        <w:w w:val="99"/>
        <w:sz w:val="24"/>
        <w:szCs w:val="24"/>
      </w:rPr>
    </w:lvl>
    <w:lvl w:ilvl="1" w:tplc="DC6A7E6C">
      <w:numFmt w:val="bullet"/>
      <w:lvlText w:val="•"/>
      <w:lvlJc w:val="left"/>
      <w:pPr>
        <w:ind w:left="2440" w:hanging="1081"/>
      </w:pPr>
      <w:rPr>
        <w:rFonts w:hint="default"/>
      </w:rPr>
    </w:lvl>
    <w:lvl w:ilvl="2" w:tplc="67C8FC48">
      <w:numFmt w:val="bullet"/>
      <w:lvlText w:val="•"/>
      <w:lvlJc w:val="left"/>
      <w:pPr>
        <w:ind w:left="3000" w:hanging="1081"/>
      </w:pPr>
      <w:rPr>
        <w:rFonts w:hint="default"/>
      </w:rPr>
    </w:lvl>
    <w:lvl w:ilvl="3" w:tplc="0898F1E4">
      <w:numFmt w:val="bullet"/>
      <w:lvlText w:val="•"/>
      <w:lvlJc w:val="left"/>
      <w:pPr>
        <w:ind w:left="3825" w:hanging="1081"/>
      </w:pPr>
      <w:rPr>
        <w:rFonts w:hint="default"/>
      </w:rPr>
    </w:lvl>
    <w:lvl w:ilvl="4" w:tplc="437440C0">
      <w:numFmt w:val="bullet"/>
      <w:lvlText w:val="•"/>
      <w:lvlJc w:val="left"/>
      <w:pPr>
        <w:ind w:left="4650" w:hanging="1081"/>
      </w:pPr>
      <w:rPr>
        <w:rFonts w:hint="default"/>
      </w:rPr>
    </w:lvl>
    <w:lvl w:ilvl="5" w:tplc="5D28282C">
      <w:numFmt w:val="bullet"/>
      <w:lvlText w:val="•"/>
      <w:lvlJc w:val="left"/>
      <w:pPr>
        <w:ind w:left="5475" w:hanging="1081"/>
      </w:pPr>
      <w:rPr>
        <w:rFonts w:hint="default"/>
      </w:rPr>
    </w:lvl>
    <w:lvl w:ilvl="6" w:tplc="71ECD5EE">
      <w:numFmt w:val="bullet"/>
      <w:lvlText w:val="•"/>
      <w:lvlJc w:val="left"/>
      <w:pPr>
        <w:ind w:left="6300" w:hanging="1081"/>
      </w:pPr>
      <w:rPr>
        <w:rFonts w:hint="default"/>
      </w:rPr>
    </w:lvl>
    <w:lvl w:ilvl="7" w:tplc="93CEE738">
      <w:numFmt w:val="bullet"/>
      <w:lvlText w:val="•"/>
      <w:lvlJc w:val="left"/>
      <w:pPr>
        <w:ind w:left="7125" w:hanging="1081"/>
      </w:pPr>
      <w:rPr>
        <w:rFonts w:hint="default"/>
      </w:rPr>
    </w:lvl>
    <w:lvl w:ilvl="8" w:tplc="0D6ADFE8">
      <w:numFmt w:val="bullet"/>
      <w:lvlText w:val="•"/>
      <w:lvlJc w:val="left"/>
      <w:pPr>
        <w:ind w:left="7950" w:hanging="1081"/>
      </w:pPr>
      <w:rPr>
        <w:rFonts w:hint="default"/>
      </w:rPr>
    </w:lvl>
  </w:abstractNum>
  <w:abstractNum w:abstractNumId="1" w15:restartNumberingAfterBreak="0">
    <w:nsid w:val="21805F61"/>
    <w:multiLevelType w:val="hybridMultilevel"/>
    <w:tmpl w:val="77BC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91341"/>
    <w:multiLevelType w:val="hybridMultilevel"/>
    <w:tmpl w:val="E49E051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 w15:restartNumberingAfterBreak="0">
    <w:nsid w:val="39147E8E"/>
    <w:multiLevelType w:val="hybridMultilevel"/>
    <w:tmpl w:val="E11208BC"/>
    <w:lvl w:ilvl="0" w:tplc="5AD4E444">
      <w:start w:val="1"/>
      <w:numFmt w:val="decimal"/>
      <w:lvlText w:val="%1"/>
      <w:lvlJc w:val="left"/>
      <w:pPr>
        <w:ind w:left="3000" w:hanging="1081"/>
      </w:pPr>
      <w:rPr>
        <w:rFonts w:ascii="Arial" w:eastAsia="Arial" w:hAnsi="Arial" w:cs="Arial" w:hint="default"/>
        <w:w w:val="99"/>
        <w:sz w:val="24"/>
        <w:szCs w:val="24"/>
      </w:rPr>
    </w:lvl>
    <w:lvl w:ilvl="1" w:tplc="8F80A6BC">
      <w:numFmt w:val="bullet"/>
      <w:lvlText w:val="•"/>
      <w:lvlJc w:val="left"/>
      <w:pPr>
        <w:ind w:left="2440" w:hanging="1081"/>
      </w:pPr>
      <w:rPr>
        <w:rFonts w:hint="default"/>
      </w:rPr>
    </w:lvl>
    <w:lvl w:ilvl="2" w:tplc="28AA8878">
      <w:numFmt w:val="bullet"/>
      <w:lvlText w:val="•"/>
      <w:lvlJc w:val="left"/>
      <w:pPr>
        <w:ind w:left="3000" w:hanging="1081"/>
      </w:pPr>
      <w:rPr>
        <w:rFonts w:hint="default"/>
      </w:rPr>
    </w:lvl>
    <w:lvl w:ilvl="3" w:tplc="F5F2D872">
      <w:numFmt w:val="bullet"/>
      <w:lvlText w:val="•"/>
      <w:lvlJc w:val="left"/>
      <w:pPr>
        <w:ind w:left="3825" w:hanging="1081"/>
      </w:pPr>
      <w:rPr>
        <w:rFonts w:hint="default"/>
      </w:rPr>
    </w:lvl>
    <w:lvl w:ilvl="4" w:tplc="16A06CCA">
      <w:numFmt w:val="bullet"/>
      <w:lvlText w:val="•"/>
      <w:lvlJc w:val="left"/>
      <w:pPr>
        <w:ind w:left="4650" w:hanging="1081"/>
      </w:pPr>
      <w:rPr>
        <w:rFonts w:hint="default"/>
      </w:rPr>
    </w:lvl>
    <w:lvl w:ilvl="5" w:tplc="F6329344">
      <w:numFmt w:val="bullet"/>
      <w:lvlText w:val="•"/>
      <w:lvlJc w:val="left"/>
      <w:pPr>
        <w:ind w:left="5475" w:hanging="1081"/>
      </w:pPr>
      <w:rPr>
        <w:rFonts w:hint="default"/>
      </w:rPr>
    </w:lvl>
    <w:lvl w:ilvl="6" w:tplc="1C2C0AA0">
      <w:numFmt w:val="bullet"/>
      <w:lvlText w:val="•"/>
      <w:lvlJc w:val="left"/>
      <w:pPr>
        <w:ind w:left="6300" w:hanging="1081"/>
      </w:pPr>
      <w:rPr>
        <w:rFonts w:hint="default"/>
      </w:rPr>
    </w:lvl>
    <w:lvl w:ilvl="7" w:tplc="E7D69812">
      <w:numFmt w:val="bullet"/>
      <w:lvlText w:val="•"/>
      <w:lvlJc w:val="left"/>
      <w:pPr>
        <w:ind w:left="7125" w:hanging="1081"/>
      </w:pPr>
      <w:rPr>
        <w:rFonts w:hint="default"/>
      </w:rPr>
    </w:lvl>
    <w:lvl w:ilvl="8" w:tplc="9260FFA4">
      <w:numFmt w:val="bullet"/>
      <w:lvlText w:val="•"/>
      <w:lvlJc w:val="left"/>
      <w:pPr>
        <w:ind w:left="7950" w:hanging="1081"/>
      </w:pPr>
      <w:rPr>
        <w:rFonts w:hint="default"/>
      </w:rPr>
    </w:lvl>
  </w:abstractNum>
  <w:abstractNum w:abstractNumId="4" w15:restartNumberingAfterBreak="0">
    <w:nsid w:val="3FAE28F2"/>
    <w:multiLevelType w:val="hybridMultilevel"/>
    <w:tmpl w:val="30CC6C50"/>
    <w:lvl w:ilvl="0" w:tplc="9CD0414E">
      <w:numFmt w:val="bullet"/>
      <w:lvlText w:val=""/>
      <w:lvlJc w:val="left"/>
      <w:pPr>
        <w:ind w:left="297" w:hanging="178"/>
      </w:pPr>
      <w:rPr>
        <w:rFonts w:ascii="Symbol" w:eastAsia="Symbol" w:hAnsi="Symbol" w:cs="Symbol" w:hint="default"/>
        <w:w w:val="100"/>
        <w:sz w:val="24"/>
        <w:szCs w:val="24"/>
      </w:rPr>
    </w:lvl>
    <w:lvl w:ilvl="1" w:tplc="C388AF18">
      <w:numFmt w:val="bullet"/>
      <w:lvlText w:val="•"/>
      <w:lvlJc w:val="left"/>
      <w:pPr>
        <w:ind w:left="3000" w:hanging="178"/>
      </w:pPr>
      <w:rPr>
        <w:rFonts w:hint="default"/>
      </w:rPr>
    </w:lvl>
    <w:lvl w:ilvl="2" w:tplc="BF5CABCE">
      <w:numFmt w:val="bullet"/>
      <w:lvlText w:val="•"/>
      <w:lvlJc w:val="left"/>
      <w:pPr>
        <w:ind w:left="3733" w:hanging="178"/>
      </w:pPr>
      <w:rPr>
        <w:rFonts w:hint="default"/>
      </w:rPr>
    </w:lvl>
    <w:lvl w:ilvl="3" w:tplc="A6CEBE70">
      <w:numFmt w:val="bullet"/>
      <w:lvlText w:val="•"/>
      <w:lvlJc w:val="left"/>
      <w:pPr>
        <w:ind w:left="4466" w:hanging="178"/>
      </w:pPr>
      <w:rPr>
        <w:rFonts w:hint="default"/>
      </w:rPr>
    </w:lvl>
    <w:lvl w:ilvl="4" w:tplc="478E95B0">
      <w:numFmt w:val="bullet"/>
      <w:lvlText w:val="•"/>
      <w:lvlJc w:val="left"/>
      <w:pPr>
        <w:ind w:left="5200" w:hanging="178"/>
      </w:pPr>
      <w:rPr>
        <w:rFonts w:hint="default"/>
      </w:rPr>
    </w:lvl>
    <w:lvl w:ilvl="5" w:tplc="FC0E3372">
      <w:numFmt w:val="bullet"/>
      <w:lvlText w:val="•"/>
      <w:lvlJc w:val="left"/>
      <w:pPr>
        <w:ind w:left="5933" w:hanging="178"/>
      </w:pPr>
      <w:rPr>
        <w:rFonts w:hint="default"/>
      </w:rPr>
    </w:lvl>
    <w:lvl w:ilvl="6" w:tplc="EA463C84">
      <w:numFmt w:val="bullet"/>
      <w:lvlText w:val="•"/>
      <w:lvlJc w:val="left"/>
      <w:pPr>
        <w:ind w:left="6666" w:hanging="178"/>
      </w:pPr>
      <w:rPr>
        <w:rFonts w:hint="default"/>
      </w:rPr>
    </w:lvl>
    <w:lvl w:ilvl="7" w:tplc="F620BF90">
      <w:numFmt w:val="bullet"/>
      <w:lvlText w:val="•"/>
      <w:lvlJc w:val="left"/>
      <w:pPr>
        <w:ind w:left="7400" w:hanging="178"/>
      </w:pPr>
      <w:rPr>
        <w:rFonts w:hint="default"/>
      </w:rPr>
    </w:lvl>
    <w:lvl w:ilvl="8" w:tplc="A97C895A">
      <w:numFmt w:val="bullet"/>
      <w:lvlText w:val="•"/>
      <w:lvlJc w:val="left"/>
      <w:pPr>
        <w:ind w:left="8133" w:hanging="178"/>
      </w:pPr>
      <w:rPr>
        <w:rFonts w:hint="default"/>
      </w:rPr>
    </w:lvl>
  </w:abstractNum>
  <w:abstractNum w:abstractNumId="5" w15:restartNumberingAfterBreak="0">
    <w:nsid w:val="50CF6A61"/>
    <w:multiLevelType w:val="hybridMultilevel"/>
    <w:tmpl w:val="9C4A51D8"/>
    <w:lvl w:ilvl="0" w:tplc="640C80CA">
      <w:start w:val="1"/>
      <w:numFmt w:val="decimal"/>
      <w:lvlText w:val="%1"/>
      <w:lvlJc w:val="left"/>
      <w:pPr>
        <w:ind w:left="3000" w:hanging="1081"/>
      </w:pPr>
      <w:rPr>
        <w:rFonts w:ascii="Arial" w:eastAsia="Arial" w:hAnsi="Arial" w:cs="Arial" w:hint="default"/>
        <w:w w:val="99"/>
        <w:sz w:val="24"/>
        <w:szCs w:val="24"/>
      </w:rPr>
    </w:lvl>
    <w:lvl w:ilvl="1" w:tplc="5A9681BA">
      <w:numFmt w:val="bullet"/>
      <w:lvlText w:val="•"/>
      <w:lvlJc w:val="left"/>
      <w:pPr>
        <w:ind w:left="2440" w:hanging="1081"/>
      </w:pPr>
      <w:rPr>
        <w:rFonts w:hint="default"/>
      </w:rPr>
    </w:lvl>
    <w:lvl w:ilvl="2" w:tplc="3586E36E">
      <w:numFmt w:val="bullet"/>
      <w:lvlText w:val="•"/>
      <w:lvlJc w:val="left"/>
      <w:pPr>
        <w:ind w:left="3000" w:hanging="1081"/>
      </w:pPr>
      <w:rPr>
        <w:rFonts w:hint="default"/>
      </w:rPr>
    </w:lvl>
    <w:lvl w:ilvl="3" w:tplc="9FE8005A">
      <w:numFmt w:val="bullet"/>
      <w:lvlText w:val="•"/>
      <w:lvlJc w:val="left"/>
      <w:pPr>
        <w:ind w:left="3825" w:hanging="1081"/>
      </w:pPr>
      <w:rPr>
        <w:rFonts w:hint="default"/>
      </w:rPr>
    </w:lvl>
    <w:lvl w:ilvl="4" w:tplc="C7301FA6">
      <w:numFmt w:val="bullet"/>
      <w:lvlText w:val="•"/>
      <w:lvlJc w:val="left"/>
      <w:pPr>
        <w:ind w:left="4650" w:hanging="1081"/>
      </w:pPr>
      <w:rPr>
        <w:rFonts w:hint="default"/>
      </w:rPr>
    </w:lvl>
    <w:lvl w:ilvl="5" w:tplc="7AD246B8">
      <w:numFmt w:val="bullet"/>
      <w:lvlText w:val="•"/>
      <w:lvlJc w:val="left"/>
      <w:pPr>
        <w:ind w:left="5475" w:hanging="1081"/>
      </w:pPr>
      <w:rPr>
        <w:rFonts w:hint="default"/>
      </w:rPr>
    </w:lvl>
    <w:lvl w:ilvl="6" w:tplc="7624B51E">
      <w:numFmt w:val="bullet"/>
      <w:lvlText w:val="•"/>
      <w:lvlJc w:val="left"/>
      <w:pPr>
        <w:ind w:left="6300" w:hanging="1081"/>
      </w:pPr>
      <w:rPr>
        <w:rFonts w:hint="default"/>
      </w:rPr>
    </w:lvl>
    <w:lvl w:ilvl="7" w:tplc="DAC08E88">
      <w:numFmt w:val="bullet"/>
      <w:lvlText w:val="•"/>
      <w:lvlJc w:val="left"/>
      <w:pPr>
        <w:ind w:left="7125" w:hanging="1081"/>
      </w:pPr>
      <w:rPr>
        <w:rFonts w:hint="default"/>
      </w:rPr>
    </w:lvl>
    <w:lvl w:ilvl="8" w:tplc="972AD2D2">
      <w:numFmt w:val="bullet"/>
      <w:lvlText w:val="•"/>
      <w:lvlJc w:val="left"/>
      <w:pPr>
        <w:ind w:left="7950" w:hanging="1081"/>
      </w:pPr>
      <w:rPr>
        <w:rFonts w:hint="default"/>
      </w:rPr>
    </w:lvl>
  </w:abstractNum>
  <w:abstractNum w:abstractNumId="6" w15:restartNumberingAfterBreak="0">
    <w:nsid w:val="51C542A6"/>
    <w:multiLevelType w:val="hybridMultilevel"/>
    <w:tmpl w:val="5B507932"/>
    <w:lvl w:ilvl="0" w:tplc="F4644A68">
      <w:start w:val="1"/>
      <w:numFmt w:val="decimal"/>
      <w:lvlText w:val="%1"/>
      <w:lvlJc w:val="left"/>
      <w:pPr>
        <w:ind w:left="3000" w:hanging="1081"/>
      </w:pPr>
      <w:rPr>
        <w:rFonts w:ascii="Arial" w:eastAsia="Arial" w:hAnsi="Arial" w:cs="Arial" w:hint="default"/>
        <w:w w:val="99"/>
        <w:sz w:val="24"/>
        <w:szCs w:val="24"/>
      </w:rPr>
    </w:lvl>
    <w:lvl w:ilvl="1" w:tplc="F75C455A">
      <w:numFmt w:val="bullet"/>
      <w:lvlText w:val="•"/>
      <w:lvlJc w:val="left"/>
      <w:pPr>
        <w:ind w:left="2440" w:hanging="1081"/>
      </w:pPr>
      <w:rPr>
        <w:rFonts w:hint="default"/>
      </w:rPr>
    </w:lvl>
    <w:lvl w:ilvl="2" w:tplc="23FCF4B6">
      <w:numFmt w:val="bullet"/>
      <w:lvlText w:val="•"/>
      <w:lvlJc w:val="left"/>
      <w:pPr>
        <w:ind w:left="3000" w:hanging="1081"/>
      </w:pPr>
      <w:rPr>
        <w:rFonts w:hint="default"/>
      </w:rPr>
    </w:lvl>
    <w:lvl w:ilvl="3" w:tplc="76B45428">
      <w:numFmt w:val="bullet"/>
      <w:lvlText w:val="•"/>
      <w:lvlJc w:val="left"/>
      <w:pPr>
        <w:ind w:left="3825" w:hanging="1081"/>
      </w:pPr>
      <w:rPr>
        <w:rFonts w:hint="default"/>
      </w:rPr>
    </w:lvl>
    <w:lvl w:ilvl="4" w:tplc="DF64C45E">
      <w:numFmt w:val="bullet"/>
      <w:lvlText w:val="•"/>
      <w:lvlJc w:val="left"/>
      <w:pPr>
        <w:ind w:left="4650" w:hanging="1081"/>
      </w:pPr>
      <w:rPr>
        <w:rFonts w:hint="default"/>
      </w:rPr>
    </w:lvl>
    <w:lvl w:ilvl="5" w:tplc="D55E17BC">
      <w:numFmt w:val="bullet"/>
      <w:lvlText w:val="•"/>
      <w:lvlJc w:val="left"/>
      <w:pPr>
        <w:ind w:left="5475" w:hanging="1081"/>
      </w:pPr>
      <w:rPr>
        <w:rFonts w:hint="default"/>
      </w:rPr>
    </w:lvl>
    <w:lvl w:ilvl="6" w:tplc="E3A24564">
      <w:numFmt w:val="bullet"/>
      <w:lvlText w:val="•"/>
      <w:lvlJc w:val="left"/>
      <w:pPr>
        <w:ind w:left="6300" w:hanging="1081"/>
      </w:pPr>
      <w:rPr>
        <w:rFonts w:hint="default"/>
      </w:rPr>
    </w:lvl>
    <w:lvl w:ilvl="7" w:tplc="6A887FC4">
      <w:numFmt w:val="bullet"/>
      <w:lvlText w:val="•"/>
      <w:lvlJc w:val="left"/>
      <w:pPr>
        <w:ind w:left="7125" w:hanging="1081"/>
      </w:pPr>
      <w:rPr>
        <w:rFonts w:hint="default"/>
      </w:rPr>
    </w:lvl>
    <w:lvl w:ilvl="8" w:tplc="14D2FA5C">
      <w:numFmt w:val="bullet"/>
      <w:lvlText w:val="•"/>
      <w:lvlJc w:val="left"/>
      <w:pPr>
        <w:ind w:left="7950" w:hanging="1081"/>
      </w:pPr>
      <w:rPr>
        <w:rFonts w:hint="default"/>
      </w:rPr>
    </w:lvl>
  </w:abstractNum>
  <w:abstractNum w:abstractNumId="7" w15:restartNumberingAfterBreak="0">
    <w:nsid w:val="56BE0DD5"/>
    <w:multiLevelType w:val="hybridMultilevel"/>
    <w:tmpl w:val="9EAEF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D694A"/>
    <w:multiLevelType w:val="hybridMultilevel"/>
    <w:tmpl w:val="F894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E46EB"/>
    <w:multiLevelType w:val="hybridMultilevel"/>
    <w:tmpl w:val="8564B28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44736F5"/>
    <w:multiLevelType w:val="hybridMultilevel"/>
    <w:tmpl w:val="E50C7BB4"/>
    <w:lvl w:ilvl="0" w:tplc="1A547F94">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6E28DF"/>
    <w:multiLevelType w:val="hybridMultilevel"/>
    <w:tmpl w:val="718A4F36"/>
    <w:lvl w:ilvl="0" w:tplc="48FC3D9C">
      <w:start w:val="1"/>
      <w:numFmt w:val="decimal"/>
      <w:lvlText w:val="%1"/>
      <w:lvlJc w:val="left"/>
      <w:pPr>
        <w:ind w:left="3000" w:hanging="1081"/>
      </w:pPr>
      <w:rPr>
        <w:rFonts w:ascii="Arial" w:eastAsia="Arial" w:hAnsi="Arial" w:cs="Arial" w:hint="default"/>
        <w:w w:val="99"/>
        <w:sz w:val="24"/>
        <w:szCs w:val="24"/>
      </w:rPr>
    </w:lvl>
    <w:lvl w:ilvl="1" w:tplc="0E925D52">
      <w:numFmt w:val="bullet"/>
      <w:lvlText w:val="•"/>
      <w:lvlJc w:val="left"/>
      <w:pPr>
        <w:ind w:left="2440" w:hanging="1081"/>
      </w:pPr>
      <w:rPr>
        <w:rFonts w:hint="default"/>
      </w:rPr>
    </w:lvl>
    <w:lvl w:ilvl="2" w:tplc="66D4373E">
      <w:numFmt w:val="bullet"/>
      <w:lvlText w:val="•"/>
      <w:lvlJc w:val="left"/>
      <w:pPr>
        <w:ind w:left="3000" w:hanging="1081"/>
      </w:pPr>
      <w:rPr>
        <w:rFonts w:hint="default"/>
      </w:rPr>
    </w:lvl>
    <w:lvl w:ilvl="3" w:tplc="A6AC96C4">
      <w:numFmt w:val="bullet"/>
      <w:lvlText w:val="•"/>
      <w:lvlJc w:val="left"/>
      <w:pPr>
        <w:ind w:left="3825" w:hanging="1081"/>
      </w:pPr>
      <w:rPr>
        <w:rFonts w:hint="default"/>
      </w:rPr>
    </w:lvl>
    <w:lvl w:ilvl="4" w:tplc="7FD8205A">
      <w:numFmt w:val="bullet"/>
      <w:lvlText w:val="•"/>
      <w:lvlJc w:val="left"/>
      <w:pPr>
        <w:ind w:left="4650" w:hanging="1081"/>
      </w:pPr>
      <w:rPr>
        <w:rFonts w:hint="default"/>
      </w:rPr>
    </w:lvl>
    <w:lvl w:ilvl="5" w:tplc="795E803A">
      <w:numFmt w:val="bullet"/>
      <w:lvlText w:val="•"/>
      <w:lvlJc w:val="left"/>
      <w:pPr>
        <w:ind w:left="5475" w:hanging="1081"/>
      </w:pPr>
      <w:rPr>
        <w:rFonts w:hint="default"/>
      </w:rPr>
    </w:lvl>
    <w:lvl w:ilvl="6" w:tplc="C3C85E76">
      <w:numFmt w:val="bullet"/>
      <w:lvlText w:val="•"/>
      <w:lvlJc w:val="left"/>
      <w:pPr>
        <w:ind w:left="6300" w:hanging="1081"/>
      </w:pPr>
      <w:rPr>
        <w:rFonts w:hint="default"/>
      </w:rPr>
    </w:lvl>
    <w:lvl w:ilvl="7" w:tplc="3E48DD26">
      <w:numFmt w:val="bullet"/>
      <w:lvlText w:val="•"/>
      <w:lvlJc w:val="left"/>
      <w:pPr>
        <w:ind w:left="7125" w:hanging="1081"/>
      </w:pPr>
      <w:rPr>
        <w:rFonts w:hint="default"/>
      </w:rPr>
    </w:lvl>
    <w:lvl w:ilvl="8" w:tplc="83106276">
      <w:numFmt w:val="bullet"/>
      <w:lvlText w:val="•"/>
      <w:lvlJc w:val="left"/>
      <w:pPr>
        <w:ind w:left="7950" w:hanging="1081"/>
      </w:pPr>
      <w:rPr>
        <w:rFonts w:hint="default"/>
      </w:rPr>
    </w:lvl>
  </w:abstractNum>
  <w:num w:numId="1">
    <w:abstractNumId w:val="5"/>
  </w:num>
  <w:num w:numId="2">
    <w:abstractNumId w:val="3"/>
  </w:num>
  <w:num w:numId="3">
    <w:abstractNumId w:val="11"/>
  </w:num>
  <w:num w:numId="4">
    <w:abstractNumId w:val="6"/>
  </w:num>
  <w:num w:numId="5">
    <w:abstractNumId w:val="0"/>
  </w:num>
  <w:num w:numId="6">
    <w:abstractNumId w:val="4"/>
  </w:num>
  <w:num w:numId="7">
    <w:abstractNumId w:val="8"/>
  </w:num>
  <w:num w:numId="8">
    <w:abstractNumId w:val="2"/>
  </w:num>
  <w:num w:numId="9">
    <w:abstractNumId w:val="9"/>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C1"/>
    <w:rsid w:val="00010551"/>
    <w:rsid w:val="000125AD"/>
    <w:rsid w:val="00020913"/>
    <w:rsid w:val="00021169"/>
    <w:rsid w:val="00021808"/>
    <w:rsid w:val="00023B96"/>
    <w:rsid w:val="00030FDC"/>
    <w:rsid w:val="00032104"/>
    <w:rsid w:val="00037082"/>
    <w:rsid w:val="00040D46"/>
    <w:rsid w:val="000448DE"/>
    <w:rsid w:val="00046A12"/>
    <w:rsid w:val="00051465"/>
    <w:rsid w:val="00052127"/>
    <w:rsid w:val="00052837"/>
    <w:rsid w:val="000558FD"/>
    <w:rsid w:val="00056A7B"/>
    <w:rsid w:val="00062429"/>
    <w:rsid w:val="000636D8"/>
    <w:rsid w:val="000639CE"/>
    <w:rsid w:val="00072AFF"/>
    <w:rsid w:val="0007441D"/>
    <w:rsid w:val="00075DB2"/>
    <w:rsid w:val="00096548"/>
    <w:rsid w:val="000967F2"/>
    <w:rsid w:val="000B004D"/>
    <w:rsid w:val="000B0419"/>
    <w:rsid w:val="000B2493"/>
    <w:rsid w:val="000B373F"/>
    <w:rsid w:val="000B7384"/>
    <w:rsid w:val="000C0ECB"/>
    <w:rsid w:val="000C520E"/>
    <w:rsid w:val="000D450A"/>
    <w:rsid w:val="000D6FE7"/>
    <w:rsid w:val="000D7153"/>
    <w:rsid w:val="000E00AD"/>
    <w:rsid w:val="000E4524"/>
    <w:rsid w:val="000E5A93"/>
    <w:rsid w:val="000E7844"/>
    <w:rsid w:val="000F2B95"/>
    <w:rsid w:val="00103112"/>
    <w:rsid w:val="00110B9E"/>
    <w:rsid w:val="0011468B"/>
    <w:rsid w:val="00121800"/>
    <w:rsid w:val="00134035"/>
    <w:rsid w:val="00134EF6"/>
    <w:rsid w:val="00141D92"/>
    <w:rsid w:val="001428C6"/>
    <w:rsid w:val="001431DA"/>
    <w:rsid w:val="0014459A"/>
    <w:rsid w:val="00152CDE"/>
    <w:rsid w:val="00155DB8"/>
    <w:rsid w:val="0015623D"/>
    <w:rsid w:val="001579DA"/>
    <w:rsid w:val="00157C51"/>
    <w:rsid w:val="00160BAD"/>
    <w:rsid w:val="00164C87"/>
    <w:rsid w:val="00167BBA"/>
    <w:rsid w:val="00170573"/>
    <w:rsid w:val="001711C6"/>
    <w:rsid w:val="00172CA8"/>
    <w:rsid w:val="00173F10"/>
    <w:rsid w:val="00185CC0"/>
    <w:rsid w:val="001860BF"/>
    <w:rsid w:val="001A0C85"/>
    <w:rsid w:val="001A592D"/>
    <w:rsid w:val="001B6F5A"/>
    <w:rsid w:val="001C3398"/>
    <w:rsid w:val="001C62B8"/>
    <w:rsid w:val="001C7A38"/>
    <w:rsid w:val="001D49C1"/>
    <w:rsid w:val="001F0B9A"/>
    <w:rsid w:val="001F485E"/>
    <w:rsid w:val="001F53ED"/>
    <w:rsid w:val="001F63EA"/>
    <w:rsid w:val="00203ECB"/>
    <w:rsid w:val="00203F67"/>
    <w:rsid w:val="0021053B"/>
    <w:rsid w:val="00213597"/>
    <w:rsid w:val="0021539C"/>
    <w:rsid w:val="00220227"/>
    <w:rsid w:val="002205BB"/>
    <w:rsid w:val="002231D7"/>
    <w:rsid w:val="00233438"/>
    <w:rsid w:val="002358A1"/>
    <w:rsid w:val="002374F6"/>
    <w:rsid w:val="00265B77"/>
    <w:rsid w:val="00265BCC"/>
    <w:rsid w:val="00265E37"/>
    <w:rsid w:val="0026754C"/>
    <w:rsid w:val="002708DA"/>
    <w:rsid w:val="002825A0"/>
    <w:rsid w:val="00282CF4"/>
    <w:rsid w:val="00285E38"/>
    <w:rsid w:val="00285F10"/>
    <w:rsid w:val="0028602B"/>
    <w:rsid w:val="002861D8"/>
    <w:rsid w:val="0029302E"/>
    <w:rsid w:val="00296F72"/>
    <w:rsid w:val="002A230D"/>
    <w:rsid w:val="002A3D08"/>
    <w:rsid w:val="002A4676"/>
    <w:rsid w:val="002B0054"/>
    <w:rsid w:val="002B5853"/>
    <w:rsid w:val="002C5487"/>
    <w:rsid w:val="002C7D4C"/>
    <w:rsid w:val="002D2B2E"/>
    <w:rsid w:val="002D37B6"/>
    <w:rsid w:val="002D6CBB"/>
    <w:rsid w:val="002D711F"/>
    <w:rsid w:val="002D73BD"/>
    <w:rsid w:val="002E482E"/>
    <w:rsid w:val="002E5801"/>
    <w:rsid w:val="002F0D33"/>
    <w:rsid w:val="002F5256"/>
    <w:rsid w:val="002F58B1"/>
    <w:rsid w:val="00306237"/>
    <w:rsid w:val="00312DBA"/>
    <w:rsid w:val="00312DD2"/>
    <w:rsid w:val="00317C87"/>
    <w:rsid w:val="00317C97"/>
    <w:rsid w:val="00326BB2"/>
    <w:rsid w:val="00330620"/>
    <w:rsid w:val="00333935"/>
    <w:rsid w:val="00335DD5"/>
    <w:rsid w:val="003408CC"/>
    <w:rsid w:val="00345AC2"/>
    <w:rsid w:val="0035071C"/>
    <w:rsid w:val="003577F1"/>
    <w:rsid w:val="00357AAC"/>
    <w:rsid w:val="00363228"/>
    <w:rsid w:val="00372A41"/>
    <w:rsid w:val="00372EB9"/>
    <w:rsid w:val="0037355A"/>
    <w:rsid w:val="00375571"/>
    <w:rsid w:val="00380E53"/>
    <w:rsid w:val="00381AD8"/>
    <w:rsid w:val="0039124B"/>
    <w:rsid w:val="00394B34"/>
    <w:rsid w:val="00397326"/>
    <w:rsid w:val="003A140E"/>
    <w:rsid w:val="003A3CB7"/>
    <w:rsid w:val="003A59FF"/>
    <w:rsid w:val="003A63C6"/>
    <w:rsid w:val="003C0084"/>
    <w:rsid w:val="003C55FA"/>
    <w:rsid w:val="003C59CE"/>
    <w:rsid w:val="003C5CBC"/>
    <w:rsid w:val="003C73B2"/>
    <w:rsid w:val="003C769B"/>
    <w:rsid w:val="003D04C4"/>
    <w:rsid w:val="003D13E0"/>
    <w:rsid w:val="003D5F86"/>
    <w:rsid w:val="003D7313"/>
    <w:rsid w:val="003E1F3D"/>
    <w:rsid w:val="003E5194"/>
    <w:rsid w:val="003E6EC0"/>
    <w:rsid w:val="003F2BC6"/>
    <w:rsid w:val="003F6FF4"/>
    <w:rsid w:val="00411E10"/>
    <w:rsid w:val="004147BA"/>
    <w:rsid w:val="00425122"/>
    <w:rsid w:val="00426F86"/>
    <w:rsid w:val="004272DB"/>
    <w:rsid w:val="004305DA"/>
    <w:rsid w:val="00432C8C"/>
    <w:rsid w:val="00435193"/>
    <w:rsid w:val="00437442"/>
    <w:rsid w:val="00441A3C"/>
    <w:rsid w:val="00441BE0"/>
    <w:rsid w:val="00454684"/>
    <w:rsid w:val="00460CBC"/>
    <w:rsid w:val="00461003"/>
    <w:rsid w:val="00463233"/>
    <w:rsid w:val="004635A0"/>
    <w:rsid w:val="00473D51"/>
    <w:rsid w:val="00477EEB"/>
    <w:rsid w:val="00485680"/>
    <w:rsid w:val="00486776"/>
    <w:rsid w:val="004944CB"/>
    <w:rsid w:val="004A18C6"/>
    <w:rsid w:val="004A44B0"/>
    <w:rsid w:val="004A4792"/>
    <w:rsid w:val="004B72AF"/>
    <w:rsid w:val="004C0491"/>
    <w:rsid w:val="004C0988"/>
    <w:rsid w:val="004C68A0"/>
    <w:rsid w:val="004D0C7A"/>
    <w:rsid w:val="004D2853"/>
    <w:rsid w:val="004D2CB9"/>
    <w:rsid w:val="004E2FE1"/>
    <w:rsid w:val="004E5229"/>
    <w:rsid w:val="004E65AB"/>
    <w:rsid w:val="004F38FC"/>
    <w:rsid w:val="00504213"/>
    <w:rsid w:val="00505E8E"/>
    <w:rsid w:val="00505F18"/>
    <w:rsid w:val="00514339"/>
    <w:rsid w:val="00517BD5"/>
    <w:rsid w:val="00531A47"/>
    <w:rsid w:val="00532C7B"/>
    <w:rsid w:val="005479CD"/>
    <w:rsid w:val="00552D6B"/>
    <w:rsid w:val="00553BCF"/>
    <w:rsid w:val="00554F67"/>
    <w:rsid w:val="005627F2"/>
    <w:rsid w:val="00563275"/>
    <w:rsid w:val="005633DF"/>
    <w:rsid w:val="005671F5"/>
    <w:rsid w:val="0057145E"/>
    <w:rsid w:val="0057222E"/>
    <w:rsid w:val="00573132"/>
    <w:rsid w:val="005740AD"/>
    <w:rsid w:val="00574617"/>
    <w:rsid w:val="00577773"/>
    <w:rsid w:val="00581274"/>
    <w:rsid w:val="0058361F"/>
    <w:rsid w:val="005915BF"/>
    <w:rsid w:val="00595785"/>
    <w:rsid w:val="005976A6"/>
    <w:rsid w:val="005A052F"/>
    <w:rsid w:val="005A5BE1"/>
    <w:rsid w:val="005A5F2C"/>
    <w:rsid w:val="005A731E"/>
    <w:rsid w:val="005B4A38"/>
    <w:rsid w:val="005B5C22"/>
    <w:rsid w:val="005C352B"/>
    <w:rsid w:val="005C485D"/>
    <w:rsid w:val="005C6991"/>
    <w:rsid w:val="005D30FC"/>
    <w:rsid w:val="005D48A6"/>
    <w:rsid w:val="005D5F0B"/>
    <w:rsid w:val="005E736F"/>
    <w:rsid w:val="005E7E9E"/>
    <w:rsid w:val="005F34A3"/>
    <w:rsid w:val="005F4500"/>
    <w:rsid w:val="005F59CE"/>
    <w:rsid w:val="005F60EB"/>
    <w:rsid w:val="0061573A"/>
    <w:rsid w:val="0062126D"/>
    <w:rsid w:val="00630FE5"/>
    <w:rsid w:val="00635031"/>
    <w:rsid w:val="006400B7"/>
    <w:rsid w:val="00641036"/>
    <w:rsid w:val="006438A0"/>
    <w:rsid w:val="006476B7"/>
    <w:rsid w:val="00647DEC"/>
    <w:rsid w:val="006547F9"/>
    <w:rsid w:val="006563C6"/>
    <w:rsid w:val="00657804"/>
    <w:rsid w:val="00662714"/>
    <w:rsid w:val="00675D49"/>
    <w:rsid w:val="0067684D"/>
    <w:rsid w:val="0067691C"/>
    <w:rsid w:val="0068368F"/>
    <w:rsid w:val="00692009"/>
    <w:rsid w:val="006A25FE"/>
    <w:rsid w:val="006A5627"/>
    <w:rsid w:val="006C1A9F"/>
    <w:rsid w:val="006C3340"/>
    <w:rsid w:val="006C4C33"/>
    <w:rsid w:val="006D4E4C"/>
    <w:rsid w:val="006E1CB2"/>
    <w:rsid w:val="006E726E"/>
    <w:rsid w:val="006F6435"/>
    <w:rsid w:val="006F7FAD"/>
    <w:rsid w:val="00700011"/>
    <w:rsid w:val="00700763"/>
    <w:rsid w:val="00703B42"/>
    <w:rsid w:val="00705891"/>
    <w:rsid w:val="00717F19"/>
    <w:rsid w:val="007226C8"/>
    <w:rsid w:val="00732B56"/>
    <w:rsid w:val="007340E9"/>
    <w:rsid w:val="007348A1"/>
    <w:rsid w:val="007375C0"/>
    <w:rsid w:val="00742E55"/>
    <w:rsid w:val="00743172"/>
    <w:rsid w:val="007454BF"/>
    <w:rsid w:val="00755A03"/>
    <w:rsid w:val="007609D5"/>
    <w:rsid w:val="0076699A"/>
    <w:rsid w:val="00770BA1"/>
    <w:rsid w:val="00782B12"/>
    <w:rsid w:val="00787103"/>
    <w:rsid w:val="00787317"/>
    <w:rsid w:val="00790581"/>
    <w:rsid w:val="0079774E"/>
    <w:rsid w:val="007B0260"/>
    <w:rsid w:val="007B2391"/>
    <w:rsid w:val="007C6306"/>
    <w:rsid w:val="007C664A"/>
    <w:rsid w:val="007D66B9"/>
    <w:rsid w:val="007D67B7"/>
    <w:rsid w:val="007D7932"/>
    <w:rsid w:val="007E1038"/>
    <w:rsid w:val="007E1A5E"/>
    <w:rsid w:val="007E1EB2"/>
    <w:rsid w:val="007E3C1F"/>
    <w:rsid w:val="007E5B15"/>
    <w:rsid w:val="007E62BD"/>
    <w:rsid w:val="007F02F5"/>
    <w:rsid w:val="007F0C0F"/>
    <w:rsid w:val="007F67A0"/>
    <w:rsid w:val="007F6C5D"/>
    <w:rsid w:val="00804802"/>
    <w:rsid w:val="00804962"/>
    <w:rsid w:val="008105C7"/>
    <w:rsid w:val="00811F36"/>
    <w:rsid w:val="0081606A"/>
    <w:rsid w:val="0081711A"/>
    <w:rsid w:val="00822C63"/>
    <w:rsid w:val="00834EA0"/>
    <w:rsid w:val="00842021"/>
    <w:rsid w:val="0084378D"/>
    <w:rsid w:val="00845CF5"/>
    <w:rsid w:val="00847517"/>
    <w:rsid w:val="0085172F"/>
    <w:rsid w:val="00853191"/>
    <w:rsid w:val="00853C41"/>
    <w:rsid w:val="00855D0A"/>
    <w:rsid w:val="0086149F"/>
    <w:rsid w:val="00861F74"/>
    <w:rsid w:val="0086323A"/>
    <w:rsid w:val="00876F29"/>
    <w:rsid w:val="0088297D"/>
    <w:rsid w:val="0088305B"/>
    <w:rsid w:val="008A7149"/>
    <w:rsid w:val="008B50E0"/>
    <w:rsid w:val="008B5892"/>
    <w:rsid w:val="008C2FA3"/>
    <w:rsid w:val="008C6C89"/>
    <w:rsid w:val="008D1F5D"/>
    <w:rsid w:val="008D6D04"/>
    <w:rsid w:val="008D76D1"/>
    <w:rsid w:val="008E42B7"/>
    <w:rsid w:val="008E43C1"/>
    <w:rsid w:val="008F42C1"/>
    <w:rsid w:val="0090364D"/>
    <w:rsid w:val="0090769E"/>
    <w:rsid w:val="0091657E"/>
    <w:rsid w:val="00923261"/>
    <w:rsid w:val="00923BE6"/>
    <w:rsid w:val="00932B19"/>
    <w:rsid w:val="0093556B"/>
    <w:rsid w:val="00942A96"/>
    <w:rsid w:val="009566E6"/>
    <w:rsid w:val="00966603"/>
    <w:rsid w:val="0098028E"/>
    <w:rsid w:val="0099035C"/>
    <w:rsid w:val="00994008"/>
    <w:rsid w:val="00995016"/>
    <w:rsid w:val="0099508D"/>
    <w:rsid w:val="009973CA"/>
    <w:rsid w:val="009A5AE4"/>
    <w:rsid w:val="009A7745"/>
    <w:rsid w:val="009B110A"/>
    <w:rsid w:val="009B4BAA"/>
    <w:rsid w:val="009B709C"/>
    <w:rsid w:val="009C685B"/>
    <w:rsid w:val="009C73CF"/>
    <w:rsid w:val="009C7A70"/>
    <w:rsid w:val="009D193B"/>
    <w:rsid w:val="009D1D01"/>
    <w:rsid w:val="009E0346"/>
    <w:rsid w:val="009E2D9C"/>
    <w:rsid w:val="009E34BF"/>
    <w:rsid w:val="009E74B2"/>
    <w:rsid w:val="009F4E27"/>
    <w:rsid w:val="00A0005B"/>
    <w:rsid w:val="00A03535"/>
    <w:rsid w:val="00A0407A"/>
    <w:rsid w:val="00A12CEE"/>
    <w:rsid w:val="00A17AD7"/>
    <w:rsid w:val="00A22960"/>
    <w:rsid w:val="00A31FD0"/>
    <w:rsid w:val="00A37A69"/>
    <w:rsid w:val="00A46155"/>
    <w:rsid w:val="00A461E0"/>
    <w:rsid w:val="00A51D4D"/>
    <w:rsid w:val="00A529DC"/>
    <w:rsid w:val="00A55826"/>
    <w:rsid w:val="00A57F10"/>
    <w:rsid w:val="00A65953"/>
    <w:rsid w:val="00A7592C"/>
    <w:rsid w:val="00A930F2"/>
    <w:rsid w:val="00A9412E"/>
    <w:rsid w:val="00A9441B"/>
    <w:rsid w:val="00A975C4"/>
    <w:rsid w:val="00AA0F00"/>
    <w:rsid w:val="00AA4EDF"/>
    <w:rsid w:val="00AA7A99"/>
    <w:rsid w:val="00AB1C9B"/>
    <w:rsid w:val="00AB2FDA"/>
    <w:rsid w:val="00AB2FED"/>
    <w:rsid w:val="00AB3A24"/>
    <w:rsid w:val="00AC013D"/>
    <w:rsid w:val="00AC36BB"/>
    <w:rsid w:val="00AD53D0"/>
    <w:rsid w:val="00AD56D0"/>
    <w:rsid w:val="00AE2846"/>
    <w:rsid w:val="00AE3EEE"/>
    <w:rsid w:val="00AE7617"/>
    <w:rsid w:val="00AE777E"/>
    <w:rsid w:val="00B0255D"/>
    <w:rsid w:val="00B0423C"/>
    <w:rsid w:val="00B212D7"/>
    <w:rsid w:val="00B242B8"/>
    <w:rsid w:val="00B26C72"/>
    <w:rsid w:val="00B35615"/>
    <w:rsid w:val="00B43575"/>
    <w:rsid w:val="00B43819"/>
    <w:rsid w:val="00B44DD6"/>
    <w:rsid w:val="00B467D9"/>
    <w:rsid w:val="00B53AF1"/>
    <w:rsid w:val="00B61D99"/>
    <w:rsid w:val="00B671B0"/>
    <w:rsid w:val="00B708F9"/>
    <w:rsid w:val="00B71DF5"/>
    <w:rsid w:val="00B722DB"/>
    <w:rsid w:val="00B73511"/>
    <w:rsid w:val="00B806B4"/>
    <w:rsid w:val="00B807D4"/>
    <w:rsid w:val="00B807E5"/>
    <w:rsid w:val="00B839D3"/>
    <w:rsid w:val="00B83FA1"/>
    <w:rsid w:val="00B86A1D"/>
    <w:rsid w:val="00B90164"/>
    <w:rsid w:val="00B94B58"/>
    <w:rsid w:val="00BA3254"/>
    <w:rsid w:val="00BA50C5"/>
    <w:rsid w:val="00BB1414"/>
    <w:rsid w:val="00BB1469"/>
    <w:rsid w:val="00BB47CF"/>
    <w:rsid w:val="00BC10BB"/>
    <w:rsid w:val="00BC150A"/>
    <w:rsid w:val="00BC6B3F"/>
    <w:rsid w:val="00BD27B5"/>
    <w:rsid w:val="00BD2C34"/>
    <w:rsid w:val="00BD7BAA"/>
    <w:rsid w:val="00BE005A"/>
    <w:rsid w:val="00BE00EC"/>
    <w:rsid w:val="00BE597E"/>
    <w:rsid w:val="00BF0D78"/>
    <w:rsid w:val="00BF2C24"/>
    <w:rsid w:val="00BF5CEA"/>
    <w:rsid w:val="00BF7C92"/>
    <w:rsid w:val="00BF7CB8"/>
    <w:rsid w:val="00C02883"/>
    <w:rsid w:val="00C114BE"/>
    <w:rsid w:val="00C12C81"/>
    <w:rsid w:val="00C173DF"/>
    <w:rsid w:val="00C21FE6"/>
    <w:rsid w:val="00C22C45"/>
    <w:rsid w:val="00C273A9"/>
    <w:rsid w:val="00C30572"/>
    <w:rsid w:val="00C36E7F"/>
    <w:rsid w:val="00C375B1"/>
    <w:rsid w:val="00C403D2"/>
    <w:rsid w:val="00C41458"/>
    <w:rsid w:val="00C45BBD"/>
    <w:rsid w:val="00C47422"/>
    <w:rsid w:val="00C4777E"/>
    <w:rsid w:val="00C5395E"/>
    <w:rsid w:val="00C54C29"/>
    <w:rsid w:val="00C574EE"/>
    <w:rsid w:val="00C6614D"/>
    <w:rsid w:val="00C67869"/>
    <w:rsid w:val="00C72E93"/>
    <w:rsid w:val="00C7444C"/>
    <w:rsid w:val="00C75169"/>
    <w:rsid w:val="00C76F81"/>
    <w:rsid w:val="00C867E3"/>
    <w:rsid w:val="00C9057A"/>
    <w:rsid w:val="00C91B08"/>
    <w:rsid w:val="00C92A39"/>
    <w:rsid w:val="00C92D11"/>
    <w:rsid w:val="00C9742F"/>
    <w:rsid w:val="00CA6971"/>
    <w:rsid w:val="00CB2B65"/>
    <w:rsid w:val="00CB463E"/>
    <w:rsid w:val="00CB49E1"/>
    <w:rsid w:val="00CB6865"/>
    <w:rsid w:val="00CB7FD4"/>
    <w:rsid w:val="00CC59C8"/>
    <w:rsid w:val="00CD0AA4"/>
    <w:rsid w:val="00CD0B16"/>
    <w:rsid w:val="00CD53E7"/>
    <w:rsid w:val="00CD7BAD"/>
    <w:rsid w:val="00CD7BD7"/>
    <w:rsid w:val="00CE2FCA"/>
    <w:rsid w:val="00D02C86"/>
    <w:rsid w:val="00D044C5"/>
    <w:rsid w:val="00D0526A"/>
    <w:rsid w:val="00D1060E"/>
    <w:rsid w:val="00D117E7"/>
    <w:rsid w:val="00D11D1C"/>
    <w:rsid w:val="00D12CDF"/>
    <w:rsid w:val="00D16A93"/>
    <w:rsid w:val="00D1772E"/>
    <w:rsid w:val="00D213A0"/>
    <w:rsid w:val="00D2296F"/>
    <w:rsid w:val="00D2343E"/>
    <w:rsid w:val="00D23A10"/>
    <w:rsid w:val="00D24A4E"/>
    <w:rsid w:val="00D26AA0"/>
    <w:rsid w:val="00D31B21"/>
    <w:rsid w:val="00D33E25"/>
    <w:rsid w:val="00D35F20"/>
    <w:rsid w:val="00D37358"/>
    <w:rsid w:val="00D4192C"/>
    <w:rsid w:val="00D452F3"/>
    <w:rsid w:val="00D465A7"/>
    <w:rsid w:val="00D5033A"/>
    <w:rsid w:val="00D537A6"/>
    <w:rsid w:val="00D55D30"/>
    <w:rsid w:val="00D63657"/>
    <w:rsid w:val="00D835AE"/>
    <w:rsid w:val="00D91342"/>
    <w:rsid w:val="00D91DEB"/>
    <w:rsid w:val="00D95288"/>
    <w:rsid w:val="00D95619"/>
    <w:rsid w:val="00D97125"/>
    <w:rsid w:val="00DA12CB"/>
    <w:rsid w:val="00DA1384"/>
    <w:rsid w:val="00DA458C"/>
    <w:rsid w:val="00DB1BEE"/>
    <w:rsid w:val="00DC0429"/>
    <w:rsid w:val="00DC4EF9"/>
    <w:rsid w:val="00DD134D"/>
    <w:rsid w:val="00DD1C6D"/>
    <w:rsid w:val="00DD2008"/>
    <w:rsid w:val="00DD31D2"/>
    <w:rsid w:val="00DD498F"/>
    <w:rsid w:val="00DD737E"/>
    <w:rsid w:val="00DD7513"/>
    <w:rsid w:val="00DE0E34"/>
    <w:rsid w:val="00E0089F"/>
    <w:rsid w:val="00E01388"/>
    <w:rsid w:val="00E038E2"/>
    <w:rsid w:val="00E041F4"/>
    <w:rsid w:val="00E11435"/>
    <w:rsid w:val="00E245D4"/>
    <w:rsid w:val="00E272BD"/>
    <w:rsid w:val="00E30E6F"/>
    <w:rsid w:val="00E31D86"/>
    <w:rsid w:val="00E339FB"/>
    <w:rsid w:val="00E33D03"/>
    <w:rsid w:val="00E425AE"/>
    <w:rsid w:val="00E50D71"/>
    <w:rsid w:val="00E55558"/>
    <w:rsid w:val="00E63D76"/>
    <w:rsid w:val="00E649CA"/>
    <w:rsid w:val="00E649EA"/>
    <w:rsid w:val="00E64D55"/>
    <w:rsid w:val="00E7387A"/>
    <w:rsid w:val="00E74A30"/>
    <w:rsid w:val="00E74B87"/>
    <w:rsid w:val="00E758E3"/>
    <w:rsid w:val="00E7599D"/>
    <w:rsid w:val="00E8006E"/>
    <w:rsid w:val="00E81C20"/>
    <w:rsid w:val="00E83F8D"/>
    <w:rsid w:val="00EB5F22"/>
    <w:rsid w:val="00EC135B"/>
    <w:rsid w:val="00EC53BE"/>
    <w:rsid w:val="00EC7DCE"/>
    <w:rsid w:val="00ED3A57"/>
    <w:rsid w:val="00ED509B"/>
    <w:rsid w:val="00ED72CC"/>
    <w:rsid w:val="00EF1F10"/>
    <w:rsid w:val="00EF443B"/>
    <w:rsid w:val="00EF50B3"/>
    <w:rsid w:val="00EF522A"/>
    <w:rsid w:val="00F13669"/>
    <w:rsid w:val="00F14EBD"/>
    <w:rsid w:val="00F17A95"/>
    <w:rsid w:val="00F23C23"/>
    <w:rsid w:val="00F2593F"/>
    <w:rsid w:val="00F30ACA"/>
    <w:rsid w:val="00F32257"/>
    <w:rsid w:val="00F327C1"/>
    <w:rsid w:val="00F332AA"/>
    <w:rsid w:val="00F40342"/>
    <w:rsid w:val="00F52B63"/>
    <w:rsid w:val="00F54590"/>
    <w:rsid w:val="00F612BB"/>
    <w:rsid w:val="00F6155B"/>
    <w:rsid w:val="00F620F4"/>
    <w:rsid w:val="00F662C1"/>
    <w:rsid w:val="00F668C7"/>
    <w:rsid w:val="00F70E66"/>
    <w:rsid w:val="00F71440"/>
    <w:rsid w:val="00F73E98"/>
    <w:rsid w:val="00F75FE7"/>
    <w:rsid w:val="00F83535"/>
    <w:rsid w:val="00F86B11"/>
    <w:rsid w:val="00F94B54"/>
    <w:rsid w:val="00F959A4"/>
    <w:rsid w:val="00F970CA"/>
    <w:rsid w:val="00FA41F8"/>
    <w:rsid w:val="00FA547B"/>
    <w:rsid w:val="00FD19D8"/>
    <w:rsid w:val="00FD734B"/>
    <w:rsid w:val="00FE596A"/>
    <w:rsid w:val="00FE5B10"/>
    <w:rsid w:val="00FE65C5"/>
    <w:rsid w:val="00FF6A59"/>
    <w:rsid w:val="00FF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1DC84BC"/>
  <w15:docId w15:val="{A3A416CC-12E6-465C-97E9-EA2F6226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2" w:right="1432"/>
      <w:jc w:val="center"/>
      <w:outlineLvl w:val="0"/>
    </w:pPr>
    <w:rPr>
      <w:b/>
      <w:bCs/>
      <w:sz w:val="24"/>
      <w:szCs w:val="24"/>
    </w:rPr>
  </w:style>
  <w:style w:type="paragraph" w:styleId="Heading4">
    <w:name w:val="heading 4"/>
    <w:basedOn w:val="Normal"/>
    <w:next w:val="Normal"/>
    <w:link w:val="Heading4Char"/>
    <w:uiPriority w:val="9"/>
    <w:semiHidden/>
    <w:unhideWhenUsed/>
    <w:qFormat/>
    <w:rsid w:val="00072AF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000" w:hanging="10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0913"/>
    <w:pPr>
      <w:tabs>
        <w:tab w:val="center" w:pos="4680"/>
        <w:tab w:val="right" w:pos="9360"/>
      </w:tabs>
    </w:pPr>
  </w:style>
  <w:style w:type="character" w:customStyle="1" w:styleId="HeaderChar">
    <w:name w:val="Header Char"/>
    <w:basedOn w:val="DefaultParagraphFont"/>
    <w:link w:val="Header"/>
    <w:uiPriority w:val="99"/>
    <w:rsid w:val="00020913"/>
    <w:rPr>
      <w:rFonts w:ascii="Arial" w:eastAsia="Arial" w:hAnsi="Arial" w:cs="Arial"/>
    </w:rPr>
  </w:style>
  <w:style w:type="paragraph" w:styleId="Footer">
    <w:name w:val="footer"/>
    <w:basedOn w:val="Normal"/>
    <w:link w:val="FooterChar"/>
    <w:uiPriority w:val="99"/>
    <w:unhideWhenUsed/>
    <w:rsid w:val="00020913"/>
    <w:pPr>
      <w:tabs>
        <w:tab w:val="center" w:pos="4680"/>
        <w:tab w:val="right" w:pos="9360"/>
      </w:tabs>
    </w:pPr>
  </w:style>
  <w:style w:type="character" w:customStyle="1" w:styleId="FooterChar">
    <w:name w:val="Footer Char"/>
    <w:basedOn w:val="DefaultParagraphFont"/>
    <w:link w:val="Footer"/>
    <w:uiPriority w:val="99"/>
    <w:rsid w:val="00020913"/>
    <w:rPr>
      <w:rFonts w:ascii="Arial" w:eastAsia="Arial" w:hAnsi="Arial" w:cs="Arial"/>
    </w:rPr>
  </w:style>
  <w:style w:type="paragraph" w:styleId="BalloonText">
    <w:name w:val="Balloon Text"/>
    <w:basedOn w:val="Normal"/>
    <w:link w:val="BalloonTextChar"/>
    <w:uiPriority w:val="99"/>
    <w:semiHidden/>
    <w:unhideWhenUsed/>
    <w:rsid w:val="006769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91C"/>
    <w:rPr>
      <w:rFonts w:ascii="Segoe UI" w:eastAsia="Arial" w:hAnsi="Segoe UI" w:cs="Segoe UI"/>
      <w:sz w:val="18"/>
      <w:szCs w:val="18"/>
    </w:rPr>
  </w:style>
  <w:style w:type="character" w:customStyle="1" w:styleId="Heading4Char">
    <w:name w:val="Heading 4 Char"/>
    <w:basedOn w:val="DefaultParagraphFont"/>
    <w:link w:val="Heading4"/>
    <w:uiPriority w:val="9"/>
    <w:semiHidden/>
    <w:rsid w:val="00072AFF"/>
    <w:rPr>
      <w:rFonts w:asciiTheme="majorHAnsi" w:eastAsiaTheme="majorEastAsia" w:hAnsiTheme="majorHAnsi" w:cstheme="majorBidi"/>
      <w:b/>
      <w:bCs/>
      <w:i/>
      <w:iCs/>
      <w:color w:val="4F81BD" w:themeColor="accent1"/>
    </w:rPr>
  </w:style>
  <w:style w:type="paragraph" w:styleId="Revision">
    <w:name w:val="Revision"/>
    <w:hidden/>
    <w:uiPriority w:val="99"/>
    <w:semiHidden/>
    <w:rsid w:val="00C5395E"/>
    <w:pPr>
      <w:widowControl/>
      <w:autoSpaceDE/>
      <w:autoSpaceDN/>
    </w:pPr>
    <w:rPr>
      <w:rFonts w:ascii="Arial" w:eastAsia="Arial" w:hAnsi="Arial" w:cs="Arial"/>
    </w:rPr>
  </w:style>
  <w:style w:type="paragraph" w:styleId="NormalWeb">
    <w:name w:val="Normal (Web)"/>
    <w:basedOn w:val="Normal"/>
    <w:uiPriority w:val="99"/>
    <w:unhideWhenUsed/>
    <w:rsid w:val="0076699A"/>
    <w:pPr>
      <w:widowControl/>
      <w:autoSpaceDE/>
      <w:autoSpaceDN/>
      <w:spacing w:before="100" w:beforeAutospacing="1" w:after="100" w:afterAutospacing="1"/>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D2296F"/>
    <w:pPr>
      <w:spacing w:after="120"/>
      <w:ind w:left="360"/>
    </w:pPr>
  </w:style>
  <w:style w:type="character" w:customStyle="1" w:styleId="BodyTextIndentChar">
    <w:name w:val="Body Text Indent Char"/>
    <w:basedOn w:val="DefaultParagraphFont"/>
    <w:link w:val="BodyTextIndent"/>
    <w:uiPriority w:val="99"/>
    <w:semiHidden/>
    <w:rsid w:val="00D2296F"/>
    <w:rPr>
      <w:rFonts w:ascii="Arial" w:eastAsia="Arial" w:hAnsi="Arial" w:cs="Arial"/>
    </w:rPr>
  </w:style>
  <w:style w:type="character" w:customStyle="1" w:styleId="BodyTextChar">
    <w:name w:val="Body Text Char"/>
    <w:basedOn w:val="DefaultParagraphFont"/>
    <w:link w:val="BodyText"/>
    <w:uiPriority w:val="1"/>
    <w:rsid w:val="00E74B87"/>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63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85F97-48E2-4108-96CB-076801DA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Microsoft Word - MINUTES200616.DOC</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MINUTES200616.DOC</dc:title>
  <dc:subject/>
  <dc:creator>ladavis</dc:creator>
  <cp:keywords/>
  <dc:description/>
  <cp:lastModifiedBy>Larrie Davis</cp:lastModifiedBy>
  <cp:revision>3</cp:revision>
  <cp:lastPrinted>2022-07-19T22:06:00Z</cp:lastPrinted>
  <dcterms:created xsi:type="dcterms:W3CDTF">2022-07-28T18:55:00Z</dcterms:created>
  <dcterms:modified xsi:type="dcterms:W3CDTF">2022-07-28T19:00:00Z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PScript5.dll Version 5.2.2</vt:lpwstr>
  </property>
  <property fmtid="{D5CDD505-2E9C-101B-9397-08002B2CF9AE}" pid="4" name="LastSaved">
    <vt:filetime>2020-08-13T00:00:00Z</vt:filetime>
  </property>
</Properties>
</file>